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8D3E3" w14:textId="4A5223FE" w:rsidR="008A42C0" w:rsidRPr="00150608" w:rsidRDefault="008A42C0" w:rsidP="008A42C0">
      <w:pPr>
        <w:tabs>
          <w:tab w:val="left" w:pos="5880"/>
        </w:tabs>
        <w:rPr>
          <w:rFonts w:ascii="Adelle Th" w:hAnsi="Adelle Th"/>
          <w:b/>
          <w:bCs/>
          <w:color w:val="857874"/>
          <w:sz w:val="54"/>
          <w:szCs w:val="72"/>
        </w:rPr>
      </w:pPr>
    </w:p>
    <w:p w14:paraId="36D6CEE8" w14:textId="77777777" w:rsidR="00E37785" w:rsidRPr="007E52ED" w:rsidRDefault="00E37785" w:rsidP="00E37785">
      <w:pPr>
        <w:jc w:val="center"/>
        <w:rPr>
          <w:b/>
          <w:sz w:val="28"/>
        </w:rPr>
      </w:pPr>
      <w:r w:rsidRPr="007E52ED">
        <w:rPr>
          <w:b/>
          <w:sz w:val="28"/>
        </w:rPr>
        <w:t>COVID-19 Response</w:t>
      </w:r>
    </w:p>
    <w:p w14:paraId="69CC60A3" w14:textId="7B66CBD0" w:rsidR="00E37785" w:rsidRPr="007E52ED" w:rsidRDefault="00934CA6" w:rsidP="00E37785">
      <w:pPr>
        <w:jc w:val="center"/>
        <w:rPr>
          <w:b/>
          <w:sz w:val="28"/>
        </w:rPr>
      </w:pPr>
      <w:r>
        <w:rPr>
          <w:b/>
          <w:sz w:val="28"/>
        </w:rPr>
        <w:t>Large Partner Run Pantry Distribution</w:t>
      </w:r>
      <w:r w:rsidR="00E37785" w:rsidRPr="007E52ED">
        <w:rPr>
          <w:b/>
          <w:sz w:val="28"/>
        </w:rPr>
        <w:t xml:space="preserve"> Best Practices</w:t>
      </w:r>
    </w:p>
    <w:p w14:paraId="60A43C8E" w14:textId="77777777" w:rsidR="00E37785" w:rsidRDefault="00E37785" w:rsidP="00E37785"/>
    <w:p w14:paraId="17B410A5" w14:textId="637D65EA" w:rsidR="00E37785" w:rsidRDefault="00E37785" w:rsidP="00E37785">
      <w:r w:rsidRPr="007B70D1">
        <w:rPr>
          <w:b/>
          <w:sz w:val="28"/>
        </w:rPr>
        <w:t xml:space="preserve">Volunteer Huddle:  </w:t>
      </w:r>
      <w:r>
        <w:t xml:space="preserve">At the start of each volunteer shift, gather the volunteers </w:t>
      </w:r>
      <w:r w:rsidR="00163EC6">
        <w:rPr>
          <w:color w:val="FF0000"/>
        </w:rPr>
        <w:t xml:space="preserve">safely </w:t>
      </w:r>
      <w:r>
        <w:t>and go over the following:</w:t>
      </w:r>
    </w:p>
    <w:p w14:paraId="75F9EF0C" w14:textId="77777777" w:rsidR="00B66FB8" w:rsidRPr="00351376" w:rsidRDefault="00B66FB8" w:rsidP="00E37785">
      <w:pPr>
        <w:rPr>
          <w:b/>
        </w:rPr>
      </w:pPr>
    </w:p>
    <w:p w14:paraId="02FCD912" w14:textId="1054A796" w:rsidR="00E37785" w:rsidRDefault="00E37785" w:rsidP="001C7259">
      <w:pPr>
        <w:pStyle w:val="ListParagraph"/>
        <w:numPr>
          <w:ilvl w:val="0"/>
          <w:numId w:val="20"/>
        </w:numPr>
        <w:spacing w:after="160" w:line="259" w:lineRule="auto"/>
      </w:pPr>
      <w:r w:rsidRPr="00B66FB8">
        <w:rPr>
          <w:b/>
        </w:rPr>
        <w:t>Purpose</w:t>
      </w:r>
      <w:r>
        <w:t xml:space="preserve">:  Typically, the Food Bank has 275 weekly farmers’ market distributions throughout SF and Marin.  These are hosted and run by partner organizations.  Due to the Coronavirus and concerns around health and safety, around 100 of our partners have closed their pantries.  </w:t>
      </w:r>
    </w:p>
    <w:p w14:paraId="1AADD23A" w14:textId="77777777" w:rsidR="00B66FB8" w:rsidRDefault="00B66FB8" w:rsidP="00B66FB8">
      <w:pPr>
        <w:pStyle w:val="ListParagraph"/>
        <w:spacing w:after="160" w:line="259" w:lineRule="auto"/>
      </w:pPr>
    </w:p>
    <w:p w14:paraId="3920461B" w14:textId="0C69B537" w:rsidR="00E37785" w:rsidRDefault="00E37785" w:rsidP="00E37785">
      <w:pPr>
        <w:pStyle w:val="ListParagraph"/>
        <w:numPr>
          <w:ilvl w:val="0"/>
          <w:numId w:val="20"/>
        </w:numPr>
        <w:spacing w:after="160" w:line="259" w:lineRule="auto"/>
      </w:pPr>
      <w:r>
        <w:rPr>
          <w:b/>
        </w:rPr>
        <w:t>Volunteer and Par</w:t>
      </w:r>
      <w:r w:rsidR="00A34829">
        <w:rPr>
          <w:b/>
        </w:rPr>
        <w:t>t</w:t>
      </w:r>
      <w:r>
        <w:rPr>
          <w:b/>
        </w:rPr>
        <w:t xml:space="preserve">icipant </w:t>
      </w:r>
      <w:r w:rsidRPr="00E110B9">
        <w:rPr>
          <w:b/>
        </w:rPr>
        <w:t>Safety</w:t>
      </w:r>
      <w:r>
        <w:t xml:space="preserve">:  </w:t>
      </w:r>
    </w:p>
    <w:p w14:paraId="262E46FD" w14:textId="2A57E6AB" w:rsidR="00E37785" w:rsidRPr="00E110B9" w:rsidRDefault="00934CA6" w:rsidP="00E37785">
      <w:pPr>
        <w:pStyle w:val="ListParagraph"/>
        <w:numPr>
          <w:ilvl w:val="1"/>
          <w:numId w:val="20"/>
        </w:numPr>
        <w:spacing w:after="160" w:line="259" w:lineRule="auto"/>
        <w:rPr>
          <w:u w:val="single"/>
        </w:rPr>
      </w:pPr>
      <w:r>
        <w:rPr>
          <w:u w:val="single"/>
        </w:rPr>
        <w:t>Face Covering</w:t>
      </w:r>
    </w:p>
    <w:p w14:paraId="226AB615" w14:textId="4096973A" w:rsidR="00BA0894" w:rsidRDefault="00BA0894" w:rsidP="00E37785">
      <w:pPr>
        <w:pStyle w:val="ListParagraph"/>
        <w:numPr>
          <w:ilvl w:val="2"/>
          <w:numId w:val="20"/>
        </w:numPr>
        <w:spacing w:after="160" w:line="259" w:lineRule="auto"/>
      </w:pPr>
      <w:r>
        <w:t xml:space="preserve">It is </w:t>
      </w:r>
      <w:r w:rsidR="000E2863">
        <w:t>required that all volunteers</w:t>
      </w:r>
      <w:r>
        <w:t xml:space="preserve"> </w:t>
      </w:r>
      <w:r w:rsidR="00934CA6">
        <w:t>wear a face covering</w:t>
      </w:r>
      <w:r w:rsidR="000E2863">
        <w:t>.</w:t>
      </w:r>
      <w:r>
        <w:t xml:space="preserve"> </w:t>
      </w:r>
    </w:p>
    <w:p w14:paraId="09B198AC" w14:textId="6C34653C" w:rsidR="00934CA6" w:rsidRDefault="00934CA6" w:rsidP="00E37785">
      <w:pPr>
        <w:pStyle w:val="ListParagraph"/>
        <w:numPr>
          <w:ilvl w:val="2"/>
          <w:numId w:val="20"/>
        </w:numPr>
        <w:spacing w:after="160" w:line="259" w:lineRule="auto"/>
      </w:pPr>
      <w:r>
        <w:t>If a participant is not wearing a face covering, serve them outside your facility and remind them of the new requirement.</w:t>
      </w:r>
    </w:p>
    <w:p w14:paraId="67AE1797" w14:textId="77CA201A" w:rsidR="00934CA6" w:rsidRDefault="00934CA6" w:rsidP="00E37785">
      <w:pPr>
        <w:pStyle w:val="ListParagraph"/>
        <w:numPr>
          <w:ilvl w:val="1"/>
          <w:numId w:val="20"/>
        </w:numPr>
        <w:spacing w:after="160" w:line="259" w:lineRule="auto"/>
        <w:rPr>
          <w:u w:val="single"/>
        </w:rPr>
      </w:pPr>
      <w:r>
        <w:rPr>
          <w:u w:val="single"/>
        </w:rPr>
        <w:t>Gloves</w:t>
      </w:r>
    </w:p>
    <w:p w14:paraId="6730B16F" w14:textId="77777777" w:rsidR="00934CA6" w:rsidRPr="00934CA6" w:rsidRDefault="00934CA6" w:rsidP="00934CA6">
      <w:pPr>
        <w:pStyle w:val="ListParagraph"/>
        <w:numPr>
          <w:ilvl w:val="2"/>
          <w:numId w:val="20"/>
        </w:numPr>
        <w:spacing w:after="160" w:line="259" w:lineRule="auto"/>
        <w:rPr>
          <w:u w:val="single"/>
        </w:rPr>
      </w:pPr>
      <w:r w:rsidRPr="00934CA6">
        <w:t>Wearing gloves at a grocery distribution is a best practice.  It is not a requirement.  </w:t>
      </w:r>
    </w:p>
    <w:p w14:paraId="5D6F328A" w14:textId="77777777" w:rsidR="00934CA6" w:rsidRPr="00934CA6" w:rsidRDefault="00934CA6" w:rsidP="00934CA6">
      <w:pPr>
        <w:pStyle w:val="ListParagraph"/>
        <w:numPr>
          <w:ilvl w:val="2"/>
          <w:numId w:val="20"/>
        </w:numPr>
        <w:spacing w:after="160" w:line="259" w:lineRule="auto"/>
        <w:rPr>
          <w:u w:val="single"/>
        </w:rPr>
      </w:pPr>
      <w:r w:rsidRPr="00934CA6">
        <w:t>Currently, there is no evidence to support transmission of COVID-19 associated with food, food containers, or food packaging.  </w:t>
      </w:r>
    </w:p>
    <w:p w14:paraId="20548424" w14:textId="5213D214" w:rsidR="00934CA6" w:rsidRPr="00934CA6" w:rsidRDefault="00934CA6" w:rsidP="00934CA6">
      <w:pPr>
        <w:pStyle w:val="ListParagraph"/>
        <w:numPr>
          <w:ilvl w:val="2"/>
          <w:numId w:val="20"/>
        </w:numPr>
        <w:spacing w:after="160" w:line="259" w:lineRule="auto"/>
        <w:rPr>
          <w:u w:val="single"/>
        </w:rPr>
      </w:pPr>
      <w:r w:rsidRPr="00934CA6">
        <w:t>The Food Bank will continue to provide gloves to our active pantry partners while supplies last. </w:t>
      </w:r>
    </w:p>
    <w:p w14:paraId="11509803" w14:textId="41A2DF12" w:rsidR="00E37785" w:rsidRPr="00E110B9" w:rsidRDefault="00E37785" w:rsidP="00E37785">
      <w:pPr>
        <w:pStyle w:val="ListParagraph"/>
        <w:numPr>
          <w:ilvl w:val="1"/>
          <w:numId w:val="20"/>
        </w:numPr>
        <w:spacing w:after="160" w:line="259" w:lineRule="auto"/>
        <w:rPr>
          <w:u w:val="single"/>
        </w:rPr>
      </w:pPr>
      <w:r w:rsidRPr="00E110B9">
        <w:rPr>
          <w:u w:val="single"/>
        </w:rPr>
        <w:t>Social Distancing</w:t>
      </w:r>
    </w:p>
    <w:p w14:paraId="5BE4641C" w14:textId="77777777" w:rsidR="00E37785" w:rsidRDefault="00E37785" w:rsidP="00E37785">
      <w:pPr>
        <w:pStyle w:val="ListParagraph"/>
        <w:numPr>
          <w:ilvl w:val="2"/>
          <w:numId w:val="20"/>
        </w:numPr>
        <w:spacing w:after="160" w:line="259" w:lineRule="auto"/>
      </w:pPr>
      <w:r>
        <w:t xml:space="preserve">Maintain 6 </w:t>
      </w:r>
      <w:proofErr w:type="spellStart"/>
      <w:r>
        <w:t>ft</w:t>
      </w:r>
      <w:proofErr w:type="spellEnd"/>
      <w:r>
        <w:t xml:space="preserve"> distance at all times.</w:t>
      </w:r>
    </w:p>
    <w:p w14:paraId="61F9BAF6" w14:textId="77777777" w:rsidR="00BA0894" w:rsidRDefault="00BA0894" w:rsidP="00BA0894">
      <w:pPr>
        <w:pStyle w:val="ListParagraph"/>
        <w:numPr>
          <w:ilvl w:val="2"/>
          <w:numId w:val="20"/>
        </w:numPr>
        <w:spacing w:after="160" w:line="259" w:lineRule="auto"/>
      </w:pPr>
      <w:r>
        <w:t xml:space="preserve">Line managers can use stanchions and chalk to mark appropriate </w:t>
      </w:r>
      <w:proofErr w:type="gramStart"/>
      <w:r>
        <w:t>distancing</w:t>
      </w:r>
      <w:proofErr w:type="gramEnd"/>
      <w:r>
        <w:t xml:space="preserve"> for participants in line.</w:t>
      </w:r>
    </w:p>
    <w:p w14:paraId="32E1B402" w14:textId="33D0418D" w:rsidR="00BA0894" w:rsidRDefault="00BA0894" w:rsidP="00BA0894">
      <w:pPr>
        <w:pStyle w:val="ListParagraph"/>
        <w:numPr>
          <w:ilvl w:val="2"/>
          <w:numId w:val="20"/>
        </w:numPr>
        <w:spacing w:after="160" w:line="259" w:lineRule="auto"/>
      </w:pPr>
      <w:r>
        <w:t>We need the support of all volunte</w:t>
      </w:r>
      <w:r w:rsidR="00934CA6">
        <w:t>e</w:t>
      </w:r>
      <w:r>
        <w:t>rs to make this happen and to ensure that we keep our community safe</w:t>
      </w:r>
      <w:r w:rsidR="00934CA6">
        <w:t>.</w:t>
      </w:r>
    </w:p>
    <w:p w14:paraId="0FABC743" w14:textId="77777777" w:rsidR="00BA0894" w:rsidRPr="00E110B9" w:rsidRDefault="00BA0894" w:rsidP="00BA0894">
      <w:pPr>
        <w:pStyle w:val="ListParagraph"/>
        <w:numPr>
          <w:ilvl w:val="1"/>
          <w:numId w:val="20"/>
        </w:numPr>
        <w:spacing w:after="160" w:line="259" w:lineRule="auto"/>
        <w:rPr>
          <w:u w:val="single"/>
        </w:rPr>
      </w:pPr>
      <w:r>
        <w:rPr>
          <w:u w:val="single"/>
        </w:rPr>
        <w:t>Other Personal Safety Notes</w:t>
      </w:r>
    </w:p>
    <w:p w14:paraId="45DB7888" w14:textId="576F8CE5" w:rsidR="00BA0894" w:rsidRDefault="00BA0894" w:rsidP="00BA0894">
      <w:pPr>
        <w:pStyle w:val="ListParagraph"/>
        <w:numPr>
          <w:ilvl w:val="2"/>
          <w:numId w:val="20"/>
        </w:numPr>
        <w:spacing w:after="160" w:line="259" w:lineRule="auto"/>
      </w:pPr>
      <w:r>
        <w:t>Packing and distributing bags can be physically demanding. Volunteers and staff should lift with knees, take breaks, and swap tasks with others as needed to avoid injury.</w:t>
      </w:r>
    </w:p>
    <w:p w14:paraId="6D7D22C0" w14:textId="3B06C605" w:rsidR="00934CA6" w:rsidRPr="00934CA6" w:rsidRDefault="00934CA6" w:rsidP="00934CA6">
      <w:pPr>
        <w:pStyle w:val="ListParagraph"/>
        <w:numPr>
          <w:ilvl w:val="1"/>
          <w:numId w:val="20"/>
        </w:numPr>
        <w:spacing w:after="160" w:line="259" w:lineRule="auto"/>
      </w:pPr>
      <w:r>
        <w:rPr>
          <w:u w:val="single"/>
        </w:rPr>
        <w:t>Not Feeling Well</w:t>
      </w:r>
    </w:p>
    <w:p w14:paraId="44A416A6" w14:textId="7E1CE48B" w:rsidR="00934CA6" w:rsidRDefault="00934CA6" w:rsidP="00934CA6">
      <w:pPr>
        <w:pStyle w:val="ListParagraph"/>
        <w:numPr>
          <w:ilvl w:val="2"/>
          <w:numId w:val="20"/>
        </w:numPr>
        <w:spacing w:after="160" w:line="256" w:lineRule="auto"/>
      </w:pPr>
      <w:r>
        <w:t>Please remind your volunteers and participants to avoid coming to food distributions if they feel sick.</w:t>
      </w:r>
    </w:p>
    <w:p w14:paraId="35789225" w14:textId="16AB2975" w:rsidR="00934CA6" w:rsidRDefault="00934CA6" w:rsidP="00934CA6">
      <w:pPr>
        <w:spacing w:after="160" w:line="256" w:lineRule="auto"/>
      </w:pPr>
    </w:p>
    <w:p w14:paraId="3F621E48" w14:textId="77777777" w:rsidR="00934CA6" w:rsidRDefault="00934CA6" w:rsidP="00934CA6">
      <w:pPr>
        <w:spacing w:after="160" w:line="256" w:lineRule="auto"/>
      </w:pPr>
    </w:p>
    <w:p w14:paraId="597D75A1" w14:textId="77777777" w:rsidR="00E37785" w:rsidRDefault="00E37785" w:rsidP="00E37785">
      <w:pPr>
        <w:pStyle w:val="ListParagraph"/>
        <w:ind w:left="2880"/>
      </w:pPr>
    </w:p>
    <w:p w14:paraId="3D168B70" w14:textId="77777777" w:rsidR="00E37785" w:rsidRPr="0013360B" w:rsidRDefault="00E37785" w:rsidP="00E37785">
      <w:pPr>
        <w:pStyle w:val="ListParagraph"/>
        <w:numPr>
          <w:ilvl w:val="0"/>
          <w:numId w:val="20"/>
        </w:numPr>
        <w:spacing w:after="160" w:line="259" w:lineRule="auto"/>
        <w:rPr>
          <w:b/>
        </w:rPr>
      </w:pPr>
      <w:r w:rsidRPr="0013360B">
        <w:rPr>
          <w:b/>
        </w:rPr>
        <w:t>Language Capacity</w:t>
      </w:r>
    </w:p>
    <w:p w14:paraId="24F01B62" w14:textId="0344562E" w:rsidR="00E37785" w:rsidRDefault="00E37785" w:rsidP="00BA0894">
      <w:pPr>
        <w:pStyle w:val="ListParagraph"/>
        <w:numPr>
          <w:ilvl w:val="1"/>
          <w:numId w:val="20"/>
        </w:numPr>
        <w:spacing w:after="160" w:line="259" w:lineRule="auto"/>
      </w:pPr>
      <w:r>
        <w:t>Identify volunteers with langua</w:t>
      </w:r>
      <w:r w:rsidR="00E35E4E">
        <w:t>ge, specifically Cantonese and Span</w:t>
      </w:r>
      <w:r>
        <w:t xml:space="preserve">ish.  </w:t>
      </w:r>
    </w:p>
    <w:p w14:paraId="2A575452" w14:textId="6FAAD25D" w:rsidR="00E37785" w:rsidRDefault="00E37785" w:rsidP="00BA0894">
      <w:pPr>
        <w:pStyle w:val="ListParagraph"/>
        <w:numPr>
          <w:ilvl w:val="1"/>
          <w:numId w:val="20"/>
        </w:numPr>
        <w:spacing w:after="160" w:line="259" w:lineRule="auto"/>
      </w:pPr>
      <w:r>
        <w:t>Place these volunteer</w:t>
      </w:r>
      <w:r w:rsidR="00E35E4E">
        <w:t>s</w:t>
      </w:r>
      <w:r>
        <w:t xml:space="preserve"> on Line Management or </w:t>
      </w:r>
      <w:r w:rsidR="00592809">
        <w:t>USDA Sign-in</w:t>
      </w:r>
      <w:r>
        <w:t>.</w:t>
      </w:r>
    </w:p>
    <w:p w14:paraId="734A9FD5" w14:textId="77777777" w:rsidR="00E37785" w:rsidRPr="00994213" w:rsidRDefault="00E37785" w:rsidP="00E37785">
      <w:pPr>
        <w:pStyle w:val="ListParagraph"/>
        <w:ind w:left="2160"/>
        <w:rPr>
          <w:sz w:val="20"/>
        </w:rPr>
      </w:pPr>
    </w:p>
    <w:p w14:paraId="778F85D2" w14:textId="7DDBDCF5" w:rsidR="00BA0894" w:rsidRDefault="00BA0894" w:rsidP="00BA0894">
      <w:pPr>
        <w:pStyle w:val="ListParagraph"/>
        <w:numPr>
          <w:ilvl w:val="0"/>
          <w:numId w:val="20"/>
        </w:numPr>
        <w:spacing w:after="160" w:line="259" w:lineRule="auto"/>
      </w:pPr>
      <w:r>
        <w:rPr>
          <w:b/>
        </w:rPr>
        <w:t xml:space="preserve">Volunteer </w:t>
      </w:r>
      <w:r w:rsidRPr="007B70D1">
        <w:rPr>
          <w:b/>
        </w:rPr>
        <w:t>Roles:</w:t>
      </w:r>
      <w:r>
        <w:t xml:space="preserve">  We recommend rotating volunteers through various roles so that they get to experience different parts of the distribution.</w:t>
      </w:r>
    </w:p>
    <w:p w14:paraId="76B8A4DA" w14:textId="24993728" w:rsidR="00A203DB" w:rsidRDefault="00A203DB" w:rsidP="00A203DB">
      <w:pPr>
        <w:pStyle w:val="ListParagraph"/>
        <w:spacing w:after="160" w:line="259" w:lineRule="auto"/>
        <w:rPr>
          <w:b/>
        </w:rPr>
      </w:pPr>
    </w:p>
    <w:p w14:paraId="24E5CC07" w14:textId="61499A94" w:rsidR="00A203DB" w:rsidRPr="00A203DB" w:rsidRDefault="00A203DB" w:rsidP="00A203DB">
      <w:pPr>
        <w:pStyle w:val="ListParagraph"/>
        <w:spacing w:after="160" w:line="259" w:lineRule="auto"/>
        <w:rPr>
          <w:u w:val="single"/>
        </w:rPr>
      </w:pPr>
      <w:r>
        <w:rPr>
          <w:u w:val="single"/>
        </w:rPr>
        <w:t>For Both PRE-BAGGING and FARMER’S MARKET STYLE</w:t>
      </w:r>
    </w:p>
    <w:p w14:paraId="580DCB5D" w14:textId="77777777" w:rsidR="00BA0894" w:rsidRPr="00435FD0" w:rsidRDefault="00BA0894" w:rsidP="00BA0894">
      <w:pPr>
        <w:pStyle w:val="ListParagraph"/>
        <w:numPr>
          <w:ilvl w:val="1"/>
          <w:numId w:val="20"/>
        </w:numPr>
        <w:spacing w:after="160" w:line="259" w:lineRule="auto"/>
        <w:rPr>
          <w:u w:val="single"/>
        </w:rPr>
      </w:pPr>
      <w:r w:rsidRPr="00435FD0">
        <w:rPr>
          <w:u w:val="single"/>
        </w:rPr>
        <w:t xml:space="preserve">Line Management </w:t>
      </w:r>
    </w:p>
    <w:p w14:paraId="243F9537" w14:textId="77777777" w:rsidR="00BA0894" w:rsidRDefault="00BA0894" w:rsidP="00BA0894">
      <w:pPr>
        <w:pStyle w:val="ListParagraph"/>
        <w:numPr>
          <w:ilvl w:val="2"/>
          <w:numId w:val="20"/>
        </w:numPr>
        <w:spacing w:after="160" w:line="259" w:lineRule="auto"/>
      </w:pPr>
      <w:r>
        <w:t>Ensure proper spacing between participants.</w:t>
      </w:r>
    </w:p>
    <w:p w14:paraId="364C1E12" w14:textId="77777777" w:rsidR="00BA0894" w:rsidRDefault="00BA0894" w:rsidP="00BA0894">
      <w:pPr>
        <w:pStyle w:val="ListParagraph"/>
        <w:numPr>
          <w:ilvl w:val="3"/>
          <w:numId w:val="20"/>
        </w:numPr>
        <w:spacing w:after="160" w:line="259" w:lineRule="auto"/>
      </w:pPr>
      <w:r>
        <w:t>Use tape or chalk to indicate where participants need to stand. (6ft distance).</w:t>
      </w:r>
    </w:p>
    <w:p w14:paraId="212A7022" w14:textId="74A229B3" w:rsidR="00BA0894" w:rsidRPr="00FC0FBE" w:rsidRDefault="00BA0894" w:rsidP="00BA0894">
      <w:pPr>
        <w:pStyle w:val="ListParagraph"/>
        <w:numPr>
          <w:ilvl w:val="3"/>
          <w:numId w:val="20"/>
        </w:numPr>
        <w:spacing w:after="160" w:line="259" w:lineRule="auto"/>
      </w:pPr>
      <w:r>
        <w:t>Place volunteers through</w:t>
      </w:r>
      <w:r w:rsidR="00934CA6">
        <w:t>out the line to enforce spacing.</w:t>
      </w:r>
    </w:p>
    <w:p w14:paraId="741C88C9" w14:textId="77777777" w:rsidR="00BA0894" w:rsidRPr="00994213" w:rsidRDefault="00BA0894" w:rsidP="00BA0894">
      <w:pPr>
        <w:pStyle w:val="ListParagraph"/>
        <w:spacing w:after="160" w:line="259" w:lineRule="auto"/>
        <w:ind w:left="2160"/>
        <w:rPr>
          <w:sz w:val="20"/>
        </w:rPr>
      </w:pPr>
    </w:p>
    <w:p w14:paraId="05B88F51" w14:textId="77777777" w:rsidR="00BA0894" w:rsidRPr="00435FD0" w:rsidRDefault="00BA0894" w:rsidP="00BA0894">
      <w:pPr>
        <w:pStyle w:val="ListParagraph"/>
        <w:numPr>
          <w:ilvl w:val="1"/>
          <w:numId w:val="20"/>
        </w:numPr>
        <w:spacing w:after="160" w:line="259" w:lineRule="auto"/>
        <w:rPr>
          <w:u w:val="single"/>
        </w:rPr>
      </w:pPr>
      <w:r w:rsidRPr="00435FD0">
        <w:rPr>
          <w:u w:val="single"/>
        </w:rPr>
        <w:t xml:space="preserve">USDA Sign-in </w:t>
      </w:r>
    </w:p>
    <w:p w14:paraId="145ED97D" w14:textId="1C8A54B5" w:rsidR="00BA0894" w:rsidRPr="00656975" w:rsidRDefault="00BA0894" w:rsidP="00BA0894">
      <w:pPr>
        <w:pStyle w:val="ListParagraph"/>
        <w:numPr>
          <w:ilvl w:val="2"/>
          <w:numId w:val="20"/>
        </w:numPr>
        <w:spacing w:after="160" w:line="259" w:lineRule="auto"/>
      </w:pPr>
      <w:r>
        <w:t>Positioned at the front of the line or walks the line to ask for</w:t>
      </w:r>
      <w:r w:rsidR="00934CA6">
        <w:t xml:space="preserve"> and record</w:t>
      </w:r>
      <w:r>
        <w:t xml:space="preserve"> household </w:t>
      </w:r>
      <w:r w:rsidRPr="00656975">
        <w:t>size</w:t>
      </w:r>
      <w:r w:rsidR="00934CA6">
        <w:t>.</w:t>
      </w:r>
    </w:p>
    <w:p w14:paraId="234E95E5" w14:textId="77777777" w:rsidR="00150608" w:rsidRPr="00994213" w:rsidRDefault="00150608" w:rsidP="00150608">
      <w:pPr>
        <w:pStyle w:val="ListParagraph"/>
        <w:spacing w:after="160" w:line="259" w:lineRule="auto"/>
        <w:ind w:left="2160"/>
        <w:rPr>
          <w:sz w:val="20"/>
        </w:rPr>
      </w:pPr>
    </w:p>
    <w:p w14:paraId="04B8E26D" w14:textId="77777777" w:rsidR="00E37785" w:rsidRPr="00435FD0" w:rsidRDefault="00E37785" w:rsidP="00E37785">
      <w:pPr>
        <w:pStyle w:val="ListParagraph"/>
        <w:numPr>
          <w:ilvl w:val="1"/>
          <w:numId w:val="20"/>
        </w:numPr>
        <w:spacing w:after="160" w:line="259" w:lineRule="auto"/>
        <w:rPr>
          <w:u w:val="single"/>
        </w:rPr>
      </w:pPr>
      <w:r w:rsidRPr="00435FD0">
        <w:rPr>
          <w:u w:val="single"/>
        </w:rPr>
        <w:t xml:space="preserve">Greeter </w:t>
      </w:r>
    </w:p>
    <w:p w14:paraId="43D32E03" w14:textId="1C2D66A4" w:rsidR="00E37785" w:rsidRDefault="00E37785" w:rsidP="00E37785">
      <w:pPr>
        <w:pStyle w:val="ListParagraph"/>
        <w:numPr>
          <w:ilvl w:val="2"/>
          <w:numId w:val="20"/>
        </w:numPr>
        <w:spacing w:after="160" w:line="259" w:lineRule="auto"/>
      </w:pPr>
      <w:r>
        <w:t>Maintains flow to distribution table</w:t>
      </w:r>
      <w:r w:rsidR="00994213">
        <w:t>.</w:t>
      </w:r>
    </w:p>
    <w:p w14:paraId="0EDFA782" w14:textId="1FC52D3E" w:rsidR="00BA0894" w:rsidRDefault="00BA0894" w:rsidP="00BA0894">
      <w:pPr>
        <w:pStyle w:val="ListParagraph"/>
        <w:numPr>
          <w:ilvl w:val="2"/>
          <w:numId w:val="20"/>
        </w:numPr>
        <w:spacing w:after="160" w:line="259" w:lineRule="auto"/>
      </w:pPr>
      <w:r>
        <w:t>May be unnecessary if USDA Sign-in volunteer is at the front of the line</w:t>
      </w:r>
      <w:r w:rsidR="00994213">
        <w:t>.</w:t>
      </w:r>
    </w:p>
    <w:p w14:paraId="6A657711" w14:textId="234CE0C8" w:rsidR="00A203DB" w:rsidRDefault="00A203DB" w:rsidP="00A203DB">
      <w:pPr>
        <w:pStyle w:val="ListParagraph"/>
        <w:spacing w:after="160" w:line="259" w:lineRule="auto"/>
        <w:ind w:left="2160"/>
      </w:pPr>
    </w:p>
    <w:p w14:paraId="6BA4BA2E" w14:textId="0BF6A1FC" w:rsidR="00A203DB" w:rsidRPr="00435FD0" w:rsidRDefault="00A203DB" w:rsidP="00A203DB">
      <w:pPr>
        <w:pStyle w:val="ListParagraph"/>
        <w:numPr>
          <w:ilvl w:val="1"/>
          <w:numId w:val="20"/>
        </w:numPr>
        <w:spacing w:after="160" w:line="259" w:lineRule="auto"/>
        <w:rPr>
          <w:u w:val="single"/>
        </w:rPr>
      </w:pPr>
      <w:r w:rsidRPr="00435FD0">
        <w:rPr>
          <w:u w:val="single"/>
        </w:rPr>
        <w:t>Bag Packing</w:t>
      </w:r>
      <w:r>
        <w:rPr>
          <w:u w:val="single"/>
        </w:rPr>
        <w:t>/Re-stocking</w:t>
      </w:r>
      <w:r w:rsidRPr="00435FD0">
        <w:rPr>
          <w:u w:val="single"/>
        </w:rPr>
        <w:t xml:space="preserve"> </w:t>
      </w:r>
    </w:p>
    <w:p w14:paraId="29876681" w14:textId="77777777" w:rsidR="00A203DB" w:rsidRDefault="00A203DB" w:rsidP="00A203DB">
      <w:pPr>
        <w:pStyle w:val="ListParagraph"/>
        <w:numPr>
          <w:ilvl w:val="2"/>
          <w:numId w:val="20"/>
        </w:numPr>
        <w:spacing w:after="160" w:line="259" w:lineRule="auto"/>
      </w:pPr>
      <w:r>
        <w:t>Glean, as needed</w:t>
      </w:r>
    </w:p>
    <w:p w14:paraId="4A743D00" w14:textId="77777777" w:rsidR="00A203DB" w:rsidRDefault="00A203DB" w:rsidP="00A203DB">
      <w:pPr>
        <w:pStyle w:val="ListParagraph"/>
        <w:numPr>
          <w:ilvl w:val="2"/>
          <w:numId w:val="20"/>
        </w:numPr>
        <w:spacing w:after="160" w:line="259" w:lineRule="auto"/>
      </w:pPr>
      <w:r>
        <w:t>Maintain 6ft distance</w:t>
      </w:r>
    </w:p>
    <w:p w14:paraId="57582588" w14:textId="77777777" w:rsidR="00A203DB" w:rsidRDefault="00A203DB" w:rsidP="00A203DB">
      <w:pPr>
        <w:pStyle w:val="ListParagraph"/>
        <w:spacing w:after="160" w:line="259" w:lineRule="auto"/>
        <w:ind w:left="2160"/>
      </w:pPr>
    </w:p>
    <w:p w14:paraId="3A4E09E1" w14:textId="77777777" w:rsidR="00A203DB" w:rsidRPr="00435FD0" w:rsidRDefault="00A203DB" w:rsidP="00A203DB">
      <w:pPr>
        <w:pStyle w:val="ListParagraph"/>
        <w:numPr>
          <w:ilvl w:val="1"/>
          <w:numId w:val="20"/>
        </w:numPr>
        <w:spacing w:after="160" w:line="259" w:lineRule="auto"/>
        <w:rPr>
          <w:u w:val="single"/>
        </w:rPr>
      </w:pPr>
      <w:r w:rsidRPr="00435FD0">
        <w:rPr>
          <w:u w:val="single"/>
        </w:rPr>
        <w:t xml:space="preserve">Floater </w:t>
      </w:r>
    </w:p>
    <w:p w14:paraId="5EDDDE38" w14:textId="11535245" w:rsidR="00A203DB" w:rsidRDefault="00A203DB" w:rsidP="00A203DB">
      <w:pPr>
        <w:pStyle w:val="ListParagraph"/>
        <w:numPr>
          <w:ilvl w:val="2"/>
          <w:numId w:val="20"/>
        </w:numPr>
        <w:spacing w:after="160" w:line="259" w:lineRule="auto"/>
      </w:pPr>
      <w:r>
        <w:t xml:space="preserve">Walk the </w:t>
      </w:r>
      <w:r w:rsidR="00FC2538">
        <w:t>product</w:t>
      </w:r>
      <w:r>
        <w:t xml:space="preserve"> area to see if stations need:</w:t>
      </w:r>
    </w:p>
    <w:p w14:paraId="00A2F040" w14:textId="77777777" w:rsidR="00A203DB" w:rsidRDefault="00A203DB" w:rsidP="00A203DB">
      <w:pPr>
        <w:pStyle w:val="ListParagraph"/>
        <w:numPr>
          <w:ilvl w:val="3"/>
          <w:numId w:val="20"/>
        </w:numPr>
        <w:spacing w:after="160" w:line="259" w:lineRule="auto"/>
      </w:pPr>
      <w:r>
        <w:t>New cases cut open</w:t>
      </w:r>
    </w:p>
    <w:p w14:paraId="05E77BEE" w14:textId="77777777" w:rsidR="00A203DB" w:rsidRDefault="00A203DB" w:rsidP="00A203DB">
      <w:pPr>
        <w:pStyle w:val="ListParagraph"/>
        <w:numPr>
          <w:ilvl w:val="3"/>
          <w:numId w:val="20"/>
        </w:numPr>
        <w:spacing w:after="160" w:line="259" w:lineRule="auto"/>
      </w:pPr>
      <w:r>
        <w:t>Restocking</w:t>
      </w:r>
    </w:p>
    <w:p w14:paraId="1C8A012D" w14:textId="77777777" w:rsidR="00A203DB" w:rsidRDefault="00A203DB" w:rsidP="00A203DB">
      <w:pPr>
        <w:pStyle w:val="ListParagraph"/>
        <w:numPr>
          <w:ilvl w:val="3"/>
          <w:numId w:val="20"/>
        </w:numPr>
        <w:spacing w:after="160" w:line="259" w:lineRule="auto"/>
      </w:pPr>
      <w:r>
        <w:t>Recycling, trash, compost taken away</w:t>
      </w:r>
    </w:p>
    <w:p w14:paraId="755BE4A8" w14:textId="77777777" w:rsidR="00A203DB" w:rsidRDefault="00A203DB" w:rsidP="00A203DB">
      <w:pPr>
        <w:pStyle w:val="ListParagraph"/>
        <w:ind w:left="2160"/>
      </w:pPr>
    </w:p>
    <w:p w14:paraId="6160029E" w14:textId="77777777" w:rsidR="00A203DB" w:rsidRPr="00435FD0" w:rsidRDefault="00A203DB" w:rsidP="00A203DB">
      <w:pPr>
        <w:pStyle w:val="ListParagraph"/>
        <w:numPr>
          <w:ilvl w:val="1"/>
          <w:numId w:val="20"/>
        </w:numPr>
        <w:spacing w:after="160" w:line="259" w:lineRule="auto"/>
        <w:rPr>
          <w:u w:val="single"/>
        </w:rPr>
      </w:pPr>
      <w:r w:rsidRPr="00435FD0">
        <w:rPr>
          <w:u w:val="single"/>
        </w:rPr>
        <w:t>Trash and Recycling</w:t>
      </w:r>
    </w:p>
    <w:p w14:paraId="3B515A1D" w14:textId="0A5A230D" w:rsidR="00A203DB" w:rsidRDefault="00A203DB" w:rsidP="00A203DB">
      <w:pPr>
        <w:pStyle w:val="ListParagraph"/>
        <w:numPr>
          <w:ilvl w:val="2"/>
          <w:numId w:val="20"/>
        </w:numPr>
        <w:spacing w:after="160" w:line="259" w:lineRule="auto"/>
      </w:pPr>
      <w:r>
        <w:t>Manage trash and recycling.  See Distribution Set Up for more details.</w:t>
      </w:r>
    </w:p>
    <w:p w14:paraId="3EFF5D5A" w14:textId="77777777" w:rsidR="00A203DB" w:rsidRDefault="00A203DB" w:rsidP="00A203DB">
      <w:pPr>
        <w:pStyle w:val="ListParagraph"/>
        <w:spacing w:after="160" w:line="259" w:lineRule="auto"/>
        <w:ind w:left="2160"/>
      </w:pPr>
    </w:p>
    <w:p w14:paraId="02EE4859" w14:textId="7994CF9C" w:rsidR="00A203DB" w:rsidRPr="00FC2538" w:rsidRDefault="00A203DB" w:rsidP="00A203DB">
      <w:pPr>
        <w:spacing w:after="160" w:line="259" w:lineRule="auto"/>
        <w:ind w:left="360" w:firstLine="360"/>
      </w:pPr>
      <w:r>
        <w:rPr>
          <w:u w:val="single"/>
        </w:rPr>
        <w:t>For PRE-BAGGING</w:t>
      </w:r>
      <w:r w:rsidR="00FC2538">
        <w:t xml:space="preserve">:  </w:t>
      </w:r>
      <w:bookmarkStart w:id="0" w:name="_GoBack"/>
      <w:r w:rsidR="00FC2538" w:rsidRPr="00CA6B7C">
        <w:rPr>
          <w:b/>
        </w:rPr>
        <w:t>Preferred</w:t>
      </w:r>
      <w:r w:rsidR="00FC2538">
        <w:t xml:space="preserve"> </w:t>
      </w:r>
      <w:bookmarkEnd w:id="0"/>
      <w:r w:rsidR="00FC2538">
        <w:t>model to better enable social distancing</w:t>
      </w:r>
      <w:r w:rsidR="006B6092">
        <w:t>.</w:t>
      </w:r>
    </w:p>
    <w:p w14:paraId="5BE45A70" w14:textId="77777777" w:rsidR="00BA0894" w:rsidRPr="00435FD0" w:rsidRDefault="00BA0894" w:rsidP="00BA0894">
      <w:pPr>
        <w:pStyle w:val="ListParagraph"/>
        <w:numPr>
          <w:ilvl w:val="1"/>
          <w:numId w:val="20"/>
        </w:numPr>
        <w:spacing w:after="160" w:line="259" w:lineRule="auto"/>
        <w:rPr>
          <w:u w:val="single"/>
        </w:rPr>
      </w:pPr>
      <w:r w:rsidRPr="00435FD0">
        <w:rPr>
          <w:u w:val="single"/>
        </w:rPr>
        <w:t>Distribution</w:t>
      </w:r>
      <w:r>
        <w:rPr>
          <w:u w:val="single"/>
        </w:rPr>
        <w:t xml:space="preserve"> T</w:t>
      </w:r>
      <w:r w:rsidRPr="00435FD0">
        <w:rPr>
          <w:u w:val="single"/>
        </w:rPr>
        <w:t>able</w:t>
      </w:r>
    </w:p>
    <w:p w14:paraId="626E5294" w14:textId="77777777" w:rsidR="00BA0894" w:rsidRDefault="00BA0894" w:rsidP="00BA0894">
      <w:pPr>
        <w:pStyle w:val="ListParagraph"/>
        <w:numPr>
          <w:ilvl w:val="2"/>
          <w:numId w:val="20"/>
        </w:numPr>
        <w:spacing w:after="160" w:line="259" w:lineRule="auto"/>
      </w:pPr>
      <w:r>
        <w:t xml:space="preserve">Set bags on the table for the participant to pick up.  </w:t>
      </w:r>
    </w:p>
    <w:p w14:paraId="3D62D414" w14:textId="0FB0EF15" w:rsidR="00BA0894" w:rsidRDefault="00BA0894" w:rsidP="00BA0894">
      <w:pPr>
        <w:pStyle w:val="ListParagraph"/>
        <w:numPr>
          <w:ilvl w:val="2"/>
          <w:numId w:val="20"/>
        </w:numPr>
        <w:spacing w:after="160" w:line="259" w:lineRule="auto"/>
      </w:pPr>
      <w:r>
        <w:t>If participants need to reassemble their groceries, they need to do it on their own and away from the table</w:t>
      </w:r>
    </w:p>
    <w:p w14:paraId="11D0A464" w14:textId="77777777" w:rsidR="00A203DB" w:rsidRDefault="00A203DB" w:rsidP="00A203DB">
      <w:pPr>
        <w:spacing w:after="160" w:line="259" w:lineRule="auto"/>
      </w:pPr>
    </w:p>
    <w:p w14:paraId="136ED4B7" w14:textId="2107E251" w:rsidR="00BA0894" w:rsidRDefault="00BA0894" w:rsidP="00BA0894">
      <w:pPr>
        <w:pStyle w:val="ListParagraph"/>
        <w:numPr>
          <w:ilvl w:val="2"/>
          <w:numId w:val="20"/>
        </w:numPr>
        <w:spacing w:after="160" w:line="259" w:lineRule="auto"/>
      </w:pPr>
      <w:r>
        <w:t xml:space="preserve">No food returns.  If we get them </w:t>
      </w:r>
      <w:r>
        <w:sym w:font="Wingdings" w:char="F0E0"/>
      </w:r>
      <w:r>
        <w:t xml:space="preserve"> </w:t>
      </w:r>
      <w:r w:rsidR="00994213">
        <w:t>repurpose as appropriate.</w:t>
      </w:r>
    </w:p>
    <w:p w14:paraId="6171F948" w14:textId="7B56CE32" w:rsidR="00994213" w:rsidRPr="00994213" w:rsidRDefault="00994213" w:rsidP="00994213">
      <w:pPr>
        <w:pStyle w:val="ListParagraph"/>
        <w:numPr>
          <w:ilvl w:val="3"/>
          <w:numId w:val="20"/>
        </w:numPr>
        <w:spacing w:after="160" w:line="259" w:lineRule="auto"/>
        <w:rPr>
          <w:u w:val="single"/>
        </w:rPr>
      </w:pPr>
      <w:r>
        <w:t>Because there</w:t>
      </w:r>
      <w:r w:rsidRPr="00934CA6">
        <w:t xml:space="preserve"> is no evidence to support transmission of COVID-19 associated with food, foo</w:t>
      </w:r>
      <w:r>
        <w:t>d containers, or food packaging, we can repurpose food returns.</w:t>
      </w:r>
      <w:r w:rsidRPr="00934CA6">
        <w:t>  </w:t>
      </w:r>
    </w:p>
    <w:p w14:paraId="1DE334F8" w14:textId="77777777" w:rsidR="00BA0894" w:rsidRDefault="00BA0894" w:rsidP="00BA0894">
      <w:pPr>
        <w:pStyle w:val="ListParagraph"/>
        <w:numPr>
          <w:ilvl w:val="2"/>
          <w:numId w:val="20"/>
        </w:numPr>
        <w:spacing w:after="160" w:line="259" w:lineRule="auto"/>
      </w:pPr>
      <w:r>
        <w:t xml:space="preserve">No box returns.  If we get them </w:t>
      </w:r>
      <w:r>
        <w:sym w:font="Wingdings" w:char="F0E0"/>
      </w:r>
      <w:r>
        <w:t xml:space="preserve"> recycling</w:t>
      </w:r>
    </w:p>
    <w:p w14:paraId="3073C252" w14:textId="35AF85A7" w:rsidR="00BA0894" w:rsidRDefault="00BA0894" w:rsidP="00BA0894">
      <w:pPr>
        <w:pStyle w:val="ListParagraph"/>
        <w:numPr>
          <w:ilvl w:val="2"/>
          <w:numId w:val="20"/>
        </w:numPr>
        <w:spacing w:after="160" w:line="259" w:lineRule="auto"/>
      </w:pPr>
      <w:r>
        <w:t xml:space="preserve">Avoid touching </w:t>
      </w:r>
      <w:r w:rsidR="00994213">
        <w:t>participants’ own bags or carts.</w:t>
      </w:r>
    </w:p>
    <w:p w14:paraId="0B1AFCD2" w14:textId="77777777" w:rsidR="00994213" w:rsidRDefault="00994213" w:rsidP="00994213">
      <w:pPr>
        <w:pStyle w:val="ListParagraph"/>
        <w:numPr>
          <w:ilvl w:val="2"/>
          <w:numId w:val="20"/>
        </w:numPr>
        <w:spacing w:after="160" w:line="259" w:lineRule="auto"/>
      </w:pPr>
      <w:r>
        <w:t>Sanitize distribution table if participant puts their own belongings on the table.</w:t>
      </w:r>
    </w:p>
    <w:p w14:paraId="63F28E6A" w14:textId="77777777" w:rsidR="00BA0894" w:rsidRDefault="00BA0894" w:rsidP="00BA0894">
      <w:pPr>
        <w:pStyle w:val="ListParagraph"/>
        <w:spacing w:after="160" w:line="259" w:lineRule="auto"/>
        <w:ind w:left="2160"/>
      </w:pPr>
    </w:p>
    <w:p w14:paraId="6B4E7569" w14:textId="77777777" w:rsidR="00BA0894" w:rsidRDefault="00BA0894" w:rsidP="00BA0894">
      <w:pPr>
        <w:pStyle w:val="ListParagraph"/>
        <w:numPr>
          <w:ilvl w:val="1"/>
          <w:numId w:val="20"/>
        </w:numPr>
        <w:spacing w:after="160" w:line="259" w:lineRule="auto"/>
      </w:pPr>
      <w:r w:rsidRPr="00435FD0">
        <w:rPr>
          <w:u w:val="single"/>
        </w:rPr>
        <w:t>Curb-Side Delivery:</w:t>
      </w:r>
      <w:r>
        <w:t xml:space="preserve">  If you carry bags to a car, maintain 6 </w:t>
      </w:r>
      <w:proofErr w:type="spellStart"/>
      <w:r>
        <w:t>ft</w:t>
      </w:r>
      <w:proofErr w:type="spellEnd"/>
      <w:r>
        <w:t xml:space="preserve"> distance.  </w:t>
      </w:r>
    </w:p>
    <w:p w14:paraId="31EDBDFA" w14:textId="33EFECCD" w:rsidR="00BA0894" w:rsidRPr="00656975" w:rsidRDefault="00BA0894" w:rsidP="00055A11">
      <w:pPr>
        <w:pStyle w:val="ListParagraph"/>
        <w:numPr>
          <w:ilvl w:val="2"/>
          <w:numId w:val="20"/>
        </w:numPr>
        <w:spacing w:after="160" w:line="259" w:lineRule="auto"/>
      </w:pPr>
      <w:r w:rsidRPr="00BA0894">
        <w:rPr>
          <w:b/>
        </w:rPr>
        <w:t>Preferred model:</w:t>
      </w:r>
      <w:r>
        <w:t xml:space="preserve"> Put the bags near the car door and have participant place bags in the car.</w:t>
      </w:r>
    </w:p>
    <w:p w14:paraId="089DE4D5" w14:textId="4E162201" w:rsidR="00BA0894" w:rsidRDefault="00BA0894" w:rsidP="00BA0894">
      <w:pPr>
        <w:pStyle w:val="ListParagraph"/>
        <w:numPr>
          <w:ilvl w:val="2"/>
          <w:numId w:val="20"/>
        </w:numPr>
        <w:spacing w:after="160" w:line="259" w:lineRule="auto"/>
      </w:pPr>
      <w:r w:rsidRPr="00951FB2">
        <w:rPr>
          <w:b/>
        </w:rPr>
        <w:t>Alternative model:</w:t>
      </w:r>
      <w:r>
        <w:t xml:space="preserve">  Ask for the trunk to be popped.  </w:t>
      </w:r>
    </w:p>
    <w:p w14:paraId="42235243" w14:textId="77777777" w:rsidR="00A203DB" w:rsidRDefault="00A203DB" w:rsidP="00A203DB">
      <w:pPr>
        <w:pStyle w:val="ListParagraph"/>
        <w:spacing w:after="160" w:line="259" w:lineRule="auto"/>
        <w:ind w:left="2160"/>
      </w:pPr>
    </w:p>
    <w:p w14:paraId="48D7D87D" w14:textId="2AFF7132" w:rsidR="00A203DB" w:rsidRPr="00A203DB" w:rsidRDefault="00A203DB" w:rsidP="00A203DB">
      <w:pPr>
        <w:pStyle w:val="ListParagraph"/>
        <w:spacing w:after="160" w:line="259" w:lineRule="auto"/>
        <w:rPr>
          <w:u w:val="single"/>
        </w:rPr>
      </w:pPr>
      <w:r w:rsidRPr="00A203DB">
        <w:rPr>
          <w:u w:val="single"/>
        </w:rPr>
        <w:t xml:space="preserve">For </w:t>
      </w:r>
      <w:r>
        <w:rPr>
          <w:u w:val="single"/>
        </w:rPr>
        <w:t>FARMER’S MARKET STYLE</w:t>
      </w:r>
    </w:p>
    <w:p w14:paraId="256AB556" w14:textId="09BAD4FB" w:rsidR="00A203DB" w:rsidRDefault="00A203DB" w:rsidP="00A203DB">
      <w:pPr>
        <w:pStyle w:val="ListParagraph"/>
        <w:numPr>
          <w:ilvl w:val="1"/>
          <w:numId w:val="20"/>
        </w:numPr>
        <w:spacing w:after="160" w:line="259" w:lineRule="auto"/>
      </w:pPr>
      <w:r>
        <w:rPr>
          <w:u w:val="single"/>
        </w:rPr>
        <w:t>Distribution Area</w:t>
      </w:r>
      <w:r w:rsidRPr="00435FD0">
        <w:rPr>
          <w:u w:val="single"/>
        </w:rPr>
        <w:t>:</w:t>
      </w:r>
      <w:r>
        <w:t xml:space="preserve">  </w:t>
      </w:r>
    </w:p>
    <w:p w14:paraId="09BB6881" w14:textId="7242C830" w:rsidR="00A203DB" w:rsidRDefault="00FC2538" w:rsidP="00A203DB">
      <w:pPr>
        <w:pStyle w:val="ListParagraph"/>
        <w:numPr>
          <w:ilvl w:val="2"/>
          <w:numId w:val="20"/>
        </w:numPr>
        <w:spacing w:after="160" w:line="259" w:lineRule="auto"/>
      </w:pPr>
      <w:r>
        <w:t xml:space="preserve">Limit the number of participants who are going through the distribution area at the same time. </w:t>
      </w:r>
    </w:p>
    <w:p w14:paraId="7732A567" w14:textId="3A7A200E" w:rsidR="00FC2538" w:rsidRPr="00656975" w:rsidRDefault="00FC2538" w:rsidP="00A203DB">
      <w:pPr>
        <w:pStyle w:val="ListParagraph"/>
        <w:numPr>
          <w:ilvl w:val="2"/>
          <w:numId w:val="20"/>
        </w:numPr>
        <w:spacing w:after="160" w:line="259" w:lineRule="auto"/>
      </w:pPr>
      <w:r>
        <w:t>Volunteer selects the product and puts it in the participant’s bag, maintaining as much distance as possible.</w:t>
      </w:r>
    </w:p>
    <w:p w14:paraId="165E0ED0" w14:textId="50FD1E17" w:rsidR="00BA0894" w:rsidRDefault="006B6092" w:rsidP="006B6092">
      <w:pPr>
        <w:pStyle w:val="ListParagraph"/>
        <w:tabs>
          <w:tab w:val="left" w:pos="6781"/>
        </w:tabs>
        <w:spacing w:after="160" w:line="259" w:lineRule="auto"/>
        <w:ind w:left="2160"/>
      </w:pPr>
      <w:r>
        <w:tab/>
      </w:r>
    </w:p>
    <w:p w14:paraId="126DB7AD" w14:textId="2CC1BBBF" w:rsidR="00E37785" w:rsidRPr="00E37785" w:rsidRDefault="00E37785" w:rsidP="00E37785">
      <w:pPr>
        <w:pStyle w:val="ListParagraph"/>
        <w:numPr>
          <w:ilvl w:val="0"/>
          <w:numId w:val="20"/>
        </w:numPr>
        <w:spacing w:after="160" w:line="259" w:lineRule="auto"/>
        <w:rPr>
          <w:b/>
        </w:rPr>
      </w:pPr>
      <w:r w:rsidRPr="00E37785">
        <w:rPr>
          <w:b/>
        </w:rPr>
        <w:t xml:space="preserve">Take Breaks! </w:t>
      </w:r>
    </w:p>
    <w:p w14:paraId="6FE2025F" w14:textId="77777777" w:rsidR="00994213" w:rsidRDefault="00E37785" w:rsidP="00011607">
      <w:pPr>
        <w:pStyle w:val="ListParagraph"/>
        <w:numPr>
          <w:ilvl w:val="2"/>
          <w:numId w:val="20"/>
        </w:numPr>
        <w:spacing w:after="160" w:line="259" w:lineRule="auto"/>
      </w:pPr>
      <w:r>
        <w:t xml:space="preserve">Water and snacks </w:t>
      </w:r>
    </w:p>
    <w:p w14:paraId="37CD320C" w14:textId="4C81F5E4" w:rsidR="00E37785" w:rsidRDefault="00E37785" w:rsidP="00011607">
      <w:pPr>
        <w:pStyle w:val="ListParagraph"/>
        <w:numPr>
          <w:ilvl w:val="2"/>
          <w:numId w:val="20"/>
        </w:numPr>
        <w:spacing w:after="160" w:line="259" w:lineRule="auto"/>
      </w:pPr>
      <w:r>
        <w:t>Bathrooms (share location)</w:t>
      </w:r>
    </w:p>
    <w:p w14:paraId="30C2FD93" w14:textId="3FBEB6CE" w:rsidR="00994213" w:rsidRDefault="00994213" w:rsidP="00011607">
      <w:pPr>
        <w:pStyle w:val="ListParagraph"/>
        <w:numPr>
          <w:ilvl w:val="2"/>
          <w:numId w:val="20"/>
        </w:numPr>
        <w:spacing w:after="160" w:line="259" w:lineRule="auto"/>
      </w:pPr>
      <w:r>
        <w:t>Wash or sanitize hands prior to returning to work.</w:t>
      </w:r>
    </w:p>
    <w:p w14:paraId="5605BA05" w14:textId="77777777" w:rsidR="00E37785" w:rsidRDefault="00E37785" w:rsidP="00E37785">
      <w:pPr>
        <w:pStyle w:val="ListParagraph"/>
        <w:ind w:left="2160"/>
      </w:pPr>
    </w:p>
    <w:p w14:paraId="34BE2C7B" w14:textId="2833EB67" w:rsidR="00E37785" w:rsidRDefault="00E37785" w:rsidP="00E37785">
      <w:pPr>
        <w:pStyle w:val="ListParagraph"/>
        <w:numPr>
          <w:ilvl w:val="0"/>
          <w:numId w:val="20"/>
        </w:numPr>
        <w:spacing w:after="160" w:line="259" w:lineRule="auto"/>
      </w:pPr>
      <w:r w:rsidRPr="007B70D1">
        <w:rPr>
          <w:b/>
        </w:rPr>
        <w:t>Photos</w:t>
      </w:r>
      <w:r w:rsidR="00994213">
        <w:t>:  Photos c</w:t>
      </w:r>
      <w:r>
        <w:t>an only be taken of the distribution area.  Participants cannot be photographed.</w:t>
      </w:r>
    </w:p>
    <w:p w14:paraId="7EBD3C47" w14:textId="77777777" w:rsidR="00E37785" w:rsidRDefault="00E37785" w:rsidP="00E37785">
      <w:pPr>
        <w:pStyle w:val="ListParagraph"/>
      </w:pPr>
    </w:p>
    <w:p w14:paraId="3CBE6894" w14:textId="77777777" w:rsidR="00E37785" w:rsidRPr="0013360B" w:rsidRDefault="00E37785" w:rsidP="00E37785">
      <w:pPr>
        <w:pStyle w:val="ListParagraph"/>
        <w:numPr>
          <w:ilvl w:val="0"/>
          <w:numId w:val="20"/>
        </w:numPr>
        <w:spacing w:after="160" w:line="259" w:lineRule="auto"/>
        <w:rPr>
          <w:b/>
        </w:rPr>
      </w:pPr>
      <w:r w:rsidRPr="0013360B">
        <w:rPr>
          <w:b/>
        </w:rPr>
        <w:t>Volunteer Portions:</w:t>
      </w:r>
    </w:p>
    <w:p w14:paraId="6FBEC81C" w14:textId="2440B071" w:rsidR="00E37785" w:rsidRDefault="00E37785" w:rsidP="00E37785">
      <w:pPr>
        <w:pStyle w:val="ListParagraph"/>
        <w:numPr>
          <w:ilvl w:val="1"/>
          <w:numId w:val="20"/>
        </w:numPr>
        <w:spacing w:after="160" w:line="259" w:lineRule="auto"/>
      </w:pPr>
      <w:r>
        <w:t>Volunteers can take a bag of</w:t>
      </w:r>
      <w:r w:rsidR="00994213">
        <w:t xml:space="preserve"> food at the end of their shift.</w:t>
      </w:r>
    </w:p>
    <w:p w14:paraId="60D1E505" w14:textId="77777777" w:rsidR="00994213" w:rsidRDefault="00994213" w:rsidP="00994213">
      <w:pPr>
        <w:pStyle w:val="ListParagraph"/>
        <w:spacing w:after="160" w:line="259" w:lineRule="auto"/>
        <w:ind w:left="1440"/>
      </w:pPr>
    </w:p>
    <w:p w14:paraId="4DC5C0C2" w14:textId="77777777" w:rsidR="006B6092" w:rsidRDefault="006B6092">
      <w:pPr>
        <w:rPr>
          <w:b/>
          <w:sz w:val="28"/>
        </w:rPr>
      </w:pPr>
      <w:r>
        <w:rPr>
          <w:b/>
          <w:sz w:val="28"/>
        </w:rPr>
        <w:br w:type="page"/>
      </w:r>
    </w:p>
    <w:p w14:paraId="2E0FCD18" w14:textId="061A9EF4" w:rsidR="00E37785" w:rsidRDefault="00631EBF" w:rsidP="00E37785">
      <w:pPr>
        <w:rPr>
          <w:sz w:val="28"/>
        </w:rPr>
      </w:pPr>
      <w:r>
        <w:rPr>
          <w:b/>
          <w:sz w:val="28"/>
        </w:rPr>
        <w:lastRenderedPageBreak/>
        <w:t xml:space="preserve">Pre Bagging </w:t>
      </w:r>
      <w:r w:rsidR="00E37785" w:rsidRPr="007B70D1">
        <w:rPr>
          <w:b/>
          <w:sz w:val="28"/>
        </w:rPr>
        <w:t>Distribution Set Up:</w:t>
      </w:r>
      <w:r w:rsidR="00E37785" w:rsidRPr="007B70D1">
        <w:rPr>
          <w:sz w:val="28"/>
        </w:rPr>
        <w:t xml:space="preserve">  </w:t>
      </w:r>
    </w:p>
    <w:p w14:paraId="0772CFE2" w14:textId="77777777" w:rsidR="00E37785" w:rsidRPr="00E37785" w:rsidRDefault="00E37785" w:rsidP="00E37785">
      <w:pPr>
        <w:rPr>
          <w:b/>
          <w:sz w:val="28"/>
        </w:rPr>
      </w:pPr>
    </w:p>
    <w:p w14:paraId="2F3BDC20" w14:textId="77777777" w:rsidR="00E37785" w:rsidRDefault="00E37785" w:rsidP="00E37785">
      <w:pPr>
        <w:pStyle w:val="ListParagraph"/>
      </w:pPr>
      <w:r>
        <w:rPr>
          <w:noProof/>
        </w:rPr>
        <w:drawing>
          <wp:inline distT="0" distB="0" distL="0" distR="0" wp14:anchorId="01CC7ECC" wp14:editId="0C070821">
            <wp:extent cx="5685182" cy="3238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921" t="15459" r="20669" b="20323"/>
                    <a:stretch/>
                  </pic:blipFill>
                  <pic:spPr bwMode="auto">
                    <a:xfrm>
                      <a:off x="0" y="0"/>
                      <a:ext cx="5709015" cy="3252183"/>
                    </a:xfrm>
                    <a:prstGeom prst="rect">
                      <a:avLst/>
                    </a:prstGeom>
                    <a:ln>
                      <a:noFill/>
                    </a:ln>
                    <a:extLst>
                      <a:ext uri="{53640926-AAD7-44D8-BBD7-CCE9431645EC}">
                        <a14:shadowObscured xmlns:a14="http://schemas.microsoft.com/office/drawing/2010/main"/>
                      </a:ext>
                    </a:extLst>
                  </pic:spPr>
                </pic:pic>
              </a:graphicData>
            </a:graphic>
          </wp:inline>
        </w:drawing>
      </w:r>
    </w:p>
    <w:p w14:paraId="26787944" w14:textId="60BD9CA4" w:rsidR="00E37785" w:rsidRDefault="00E37785" w:rsidP="00E37785">
      <w:pPr>
        <w:pStyle w:val="ListParagraph"/>
      </w:pPr>
    </w:p>
    <w:p w14:paraId="76D0DDAC" w14:textId="77777777" w:rsidR="00E37785" w:rsidRPr="00CB0553" w:rsidRDefault="00E37785" w:rsidP="00E37785">
      <w:pPr>
        <w:pStyle w:val="ListParagraph"/>
        <w:numPr>
          <w:ilvl w:val="0"/>
          <w:numId w:val="21"/>
        </w:numPr>
        <w:spacing w:after="160" w:line="259" w:lineRule="auto"/>
        <w:rPr>
          <w:b/>
        </w:rPr>
      </w:pPr>
      <w:r w:rsidRPr="00CB0553">
        <w:rPr>
          <w:b/>
        </w:rPr>
        <w:t xml:space="preserve">Product Placement:  </w:t>
      </w:r>
    </w:p>
    <w:p w14:paraId="45D503A0" w14:textId="77777777" w:rsidR="00E37785" w:rsidRDefault="00E37785" w:rsidP="00E37785">
      <w:pPr>
        <w:pStyle w:val="ListParagraph"/>
        <w:numPr>
          <w:ilvl w:val="1"/>
          <w:numId w:val="21"/>
        </w:numPr>
        <w:spacing w:after="160" w:line="259" w:lineRule="auto"/>
      </w:pPr>
      <w:r>
        <w:t>Heavier items at the start (potatoes, onions, carrots, cans)</w:t>
      </w:r>
    </w:p>
    <w:p w14:paraId="17F8D995" w14:textId="77777777" w:rsidR="00E37785" w:rsidRDefault="00E37785" w:rsidP="00E37785">
      <w:pPr>
        <w:pStyle w:val="ListParagraph"/>
        <w:numPr>
          <w:ilvl w:val="1"/>
          <w:numId w:val="21"/>
        </w:numPr>
        <w:spacing w:after="160" w:line="259" w:lineRule="auto"/>
      </w:pPr>
      <w:r>
        <w:t>Lighter items in the middle (fruits, greens)</w:t>
      </w:r>
    </w:p>
    <w:p w14:paraId="40BFF568" w14:textId="77777777" w:rsidR="00E37785" w:rsidRDefault="00E37785" w:rsidP="00E37785">
      <w:pPr>
        <w:pStyle w:val="ListParagraph"/>
        <w:numPr>
          <w:ilvl w:val="1"/>
          <w:numId w:val="21"/>
        </w:numPr>
        <w:spacing w:after="160" w:line="259" w:lineRule="auto"/>
      </w:pPr>
      <w:r>
        <w:t>Refrigerated items at the end (Milk, Juice, Protein)</w:t>
      </w:r>
    </w:p>
    <w:p w14:paraId="1F366D2D" w14:textId="1C3ED2BB" w:rsidR="00E37785" w:rsidRDefault="00E37785" w:rsidP="00E37785">
      <w:pPr>
        <w:pStyle w:val="ListParagraph"/>
        <w:numPr>
          <w:ilvl w:val="2"/>
          <w:numId w:val="21"/>
        </w:numPr>
        <w:spacing w:after="160" w:line="259" w:lineRule="auto"/>
      </w:pPr>
      <w:r w:rsidRPr="0033670F">
        <w:t>Place refrigerated and frozen items underneath the freezer blankets</w:t>
      </w:r>
      <w:r w:rsidR="00C846E3">
        <w:t xml:space="preserve"> if the time between delivery and end of distribution is over 4 hrs.</w:t>
      </w:r>
    </w:p>
    <w:p w14:paraId="3127085B" w14:textId="1B15C71A" w:rsidR="00994213" w:rsidRDefault="00994213" w:rsidP="00E37785">
      <w:pPr>
        <w:pStyle w:val="ListParagraph"/>
        <w:numPr>
          <w:ilvl w:val="2"/>
          <w:numId w:val="21"/>
        </w:numPr>
        <w:spacing w:after="160" w:line="259" w:lineRule="auto"/>
      </w:pPr>
      <w:r>
        <w:t xml:space="preserve">Juice and Milk can be distributed </w:t>
      </w:r>
      <w:proofErr w:type="spellStart"/>
      <w:r>
        <w:t>unbagged</w:t>
      </w:r>
      <w:proofErr w:type="spellEnd"/>
      <w:r>
        <w:t>.</w:t>
      </w:r>
    </w:p>
    <w:p w14:paraId="06071B63" w14:textId="4CD18DD6" w:rsidR="00E37785" w:rsidRDefault="00E37785" w:rsidP="00E37785">
      <w:pPr>
        <w:pStyle w:val="ListParagraph"/>
        <w:numPr>
          <w:ilvl w:val="1"/>
          <w:numId w:val="21"/>
        </w:numPr>
        <w:spacing w:after="160" w:line="259" w:lineRule="auto"/>
      </w:pPr>
      <w:r w:rsidRPr="0033670F">
        <w:t>Place food on a pallet</w:t>
      </w:r>
      <w:r>
        <w:t xml:space="preserve"> or table</w:t>
      </w:r>
      <w:r w:rsidRPr="0033670F">
        <w:t xml:space="preserve"> to prevent food from directly touching the ground</w:t>
      </w:r>
    </w:p>
    <w:p w14:paraId="59B255BE" w14:textId="305747B7" w:rsidR="00E37785" w:rsidRDefault="00E37785" w:rsidP="00E37785">
      <w:pPr>
        <w:pStyle w:val="ListParagraph"/>
        <w:numPr>
          <w:ilvl w:val="1"/>
          <w:numId w:val="21"/>
        </w:numPr>
        <w:spacing w:after="160" w:line="259" w:lineRule="auto"/>
      </w:pPr>
      <w:r>
        <w:t>Label the quantities of each items that can be given out</w:t>
      </w:r>
      <w:r w:rsidR="00783814">
        <w:t>.</w:t>
      </w:r>
    </w:p>
    <w:p w14:paraId="29903D61" w14:textId="3DEE06C0" w:rsidR="00E37785" w:rsidRDefault="00E37785" w:rsidP="00E37785">
      <w:pPr>
        <w:pStyle w:val="ListParagraph"/>
        <w:numPr>
          <w:ilvl w:val="1"/>
          <w:numId w:val="21"/>
        </w:numPr>
        <w:spacing w:after="160" w:line="259" w:lineRule="auto"/>
      </w:pPr>
      <w:r>
        <w:t>Place empty boxes near produce to collect compost.</w:t>
      </w:r>
    </w:p>
    <w:p w14:paraId="6F85B995" w14:textId="77777777" w:rsidR="00CA6B7C" w:rsidRDefault="00CA6B7C" w:rsidP="00CA6B7C">
      <w:pPr>
        <w:pStyle w:val="ListParagraph"/>
        <w:spacing w:after="160" w:line="259" w:lineRule="auto"/>
        <w:ind w:left="1440"/>
      </w:pPr>
    </w:p>
    <w:p w14:paraId="012C9E08" w14:textId="152B6C7F" w:rsidR="00CA6B7C" w:rsidRPr="00CB0553" w:rsidRDefault="00CA6B7C" w:rsidP="00CA6B7C">
      <w:pPr>
        <w:pStyle w:val="ListParagraph"/>
        <w:numPr>
          <w:ilvl w:val="0"/>
          <w:numId w:val="22"/>
        </w:numPr>
        <w:spacing w:after="160" w:line="259" w:lineRule="auto"/>
        <w:rPr>
          <w:b/>
        </w:rPr>
      </w:pPr>
      <w:r>
        <w:rPr>
          <w:b/>
        </w:rPr>
        <w:t>Packing Line</w:t>
      </w:r>
      <w:r w:rsidRPr="00CB0553">
        <w:rPr>
          <w:b/>
        </w:rPr>
        <w:t xml:space="preserve">:  </w:t>
      </w:r>
    </w:p>
    <w:p w14:paraId="5AB1F94E" w14:textId="27B74E68" w:rsidR="00CA6B7C" w:rsidRDefault="00CA6B7C" w:rsidP="00CA6B7C">
      <w:pPr>
        <w:pStyle w:val="ListParagraph"/>
        <w:numPr>
          <w:ilvl w:val="1"/>
          <w:numId w:val="22"/>
        </w:numPr>
        <w:spacing w:after="160" w:line="259" w:lineRule="auto"/>
      </w:pPr>
      <w:r>
        <w:t>Heavier items at the Using the invoice and the chalk, write the item quantities on the blacktop on both sides of the packing line.</w:t>
      </w:r>
    </w:p>
    <w:p w14:paraId="78B60757" w14:textId="77777777" w:rsidR="00CA6B7C" w:rsidRDefault="00CA6B7C" w:rsidP="00CA6B7C">
      <w:pPr>
        <w:pStyle w:val="ListParagraph"/>
        <w:numPr>
          <w:ilvl w:val="1"/>
          <w:numId w:val="22"/>
        </w:numPr>
        <w:spacing w:after="160" w:line="259" w:lineRule="auto"/>
      </w:pPr>
      <w:r>
        <w:t>Modify portion quantities, as needed</w:t>
      </w:r>
    </w:p>
    <w:p w14:paraId="7A4484EB" w14:textId="77777777" w:rsidR="00CA6B7C" w:rsidRDefault="00CA6B7C" w:rsidP="00CA6B7C">
      <w:pPr>
        <w:pStyle w:val="ListParagraph"/>
        <w:numPr>
          <w:ilvl w:val="1"/>
          <w:numId w:val="22"/>
        </w:numPr>
        <w:spacing w:after="160" w:line="259" w:lineRule="auto"/>
      </w:pPr>
      <w:r>
        <w:t>Assess quantities frequently and order additional build if needed.</w:t>
      </w:r>
    </w:p>
    <w:p w14:paraId="1D8F8689" w14:textId="43298707" w:rsidR="00E37785" w:rsidRDefault="00E37785" w:rsidP="00E37785">
      <w:pPr>
        <w:pStyle w:val="ListParagraph"/>
        <w:ind w:left="1440"/>
      </w:pPr>
    </w:p>
    <w:p w14:paraId="2628F682" w14:textId="77777777" w:rsidR="00E37785" w:rsidRDefault="00E37785" w:rsidP="00E37785">
      <w:pPr>
        <w:pStyle w:val="ListParagraph"/>
        <w:numPr>
          <w:ilvl w:val="0"/>
          <w:numId w:val="21"/>
        </w:numPr>
        <w:spacing w:after="160" w:line="259" w:lineRule="auto"/>
      </w:pPr>
      <w:r w:rsidRPr="00CB0553">
        <w:rPr>
          <w:b/>
        </w:rPr>
        <w:t>Bags</w:t>
      </w:r>
      <w:r>
        <w:t>:</w:t>
      </w:r>
    </w:p>
    <w:p w14:paraId="7FD768FC" w14:textId="64696C18" w:rsidR="00E37785" w:rsidRDefault="00783814" w:rsidP="00E37785">
      <w:pPr>
        <w:pStyle w:val="ListParagraph"/>
        <w:numPr>
          <w:ilvl w:val="1"/>
          <w:numId w:val="21"/>
        </w:numPr>
        <w:spacing w:after="160" w:line="259" w:lineRule="auto"/>
      </w:pPr>
      <w:r>
        <w:t xml:space="preserve">Whenever possible, put all items in one bag.  </w:t>
      </w:r>
    </w:p>
    <w:p w14:paraId="3B64D24D" w14:textId="5C334145" w:rsidR="00783814" w:rsidRDefault="00783814" w:rsidP="00783814">
      <w:pPr>
        <w:pStyle w:val="ListParagraph"/>
        <w:numPr>
          <w:ilvl w:val="2"/>
          <w:numId w:val="21"/>
        </w:numPr>
        <w:spacing w:after="160" w:line="259" w:lineRule="auto"/>
      </w:pPr>
      <w:r>
        <w:t>We need to stretch this resource as bags are short supply right now.</w:t>
      </w:r>
    </w:p>
    <w:p w14:paraId="05E375B9" w14:textId="782D6E0E" w:rsidR="00E37785" w:rsidRDefault="00E37785" w:rsidP="00E37785">
      <w:pPr>
        <w:pStyle w:val="ListParagraph"/>
        <w:ind w:left="1440"/>
      </w:pPr>
    </w:p>
    <w:p w14:paraId="01E402B4" w14:textId="77777777" w:rsidR="00CA6B7C" w:rsidRDefault="00CA6B7C" w:rsidP="00E37785">
      <w:pPr>
        <w:pStyle w:val="ListParagraph"/>
        <w:ind w:left="1440"/>
      </w:pPr>
    </w:p>
    <w:p w14:paraId="2D319238" w14:textId="77777777" w:rsidR="00CA6B7C" w:rsidRDefault="00CA6B7C" w:rsidP="00CA6B7C">
      <w:pPr>
        <w:pStyle w:val="ListParagraph"/>
        <w:spacing w:after="160" w:line="259" w:lineRule="auto"/>
        <w:rPr>
          <w:b/>
        </w:rPr>
      </w:pPr>
    </w:p>
    <w:p w14:paraId="0227FC86" w14:textId="2348715C" w:rsidR="00E37785" w:rsidRPr="00092D51" w:rsidRDefault="00E37785" w:rsidP="00E37785">
      <w:pPr>
        <w:pStyle w:val="ListParagraph"/>
        <w:numPr>
          <w:ilvl w:val="0"/>
          <w:numId w:val="21"/>
        </w:numPr>
        <w:spacing w:after="160" w:line="259" w:lineRule="auto"/>
        <w:rPr>
          <w:b/>
        </w:rPr>
      </w:pPr>
      <w:r w:rsidRPr="00092D51">
        <w:rPr>
          <w:b/>
        </w:rPr>
        <w:t xml:space="preserve">Compost/Recycling/Trash </w:t>
      </w:r>
    </w:p>
    <w:p w14:paraId="530F4AA4" w14:textId="1664C5F7" w:rsidR="00E37785" w:rsidRDefault="00E37785" w:rsidP="00E37785">
      <w:pPr>
        <w:pStyle w:val="ListParagraph"/>
        <w:numPr>
          <w:ilvl w:val="1"/>
          <w:numId w:val="21"/>
        </w:numPr>
        <w:spacing w:after="160" w:line="259" w:lineRule="auto"/>
      </w:pPr>
      <w:r>
        <w:t xml:space="preserve">Compost:  set up </w:t>
      </w:r>
      <w:r w:rsidR="00C846E3">
        <w:t>compost receptacle</w:t>
      </w:r>
    </w:p>
    <w:p w14:paraId="5B7F79E8" w14:textId="59F46A1D" w:rsidR="00D825A0" w:rsidRDefault="00D825A0" w:rsidP="00D825A0">
      <w:pPr>
        <w:pStyle w:val="ListParagraph"/>
        <w:numPr>
          <w:ilvl w:val="1"/>
          <w:numId w:val="21"/>
        </w:numPr>
        <w:spacing w:after="160" w:line="259" w:lineRule="auto"/>
      </w:pPr>
      <w:r>
        <w:t xml:space="preserve">Recycling:  set up recycling bins </w:t>
      </w:r>
    </w:p>
    <w:p w14:paraId="44749358" w14:textId="77777777" w:rsidR="00D825A0" w:rsidRDefault="00D825A0" w:rsidP="00D825A0">
      <w:pPr>
        <w:pStyle w:val="ListParagraph"/>
        <w:numPr>
          <w:ilvl w:val="2"/>
          <w:numId w:val="21"/>
        </w:numPr>
        <w:spacing w:after="160" w:line="259" w:lineRule="auto"/>
      </w:pPr>
      <w:r>
        <w:t>Cardboard and the paper rice bags go in one bin</w:t>
      </w:r>
    </w:p>
    <w:p w14:paraId="47457D8C" w14:textId="77777777" w:rsidR="00D825A0" w:rsidRDefault="00D825A0" w:rsidP="00D825A0">
      <w:pPr>
        <w:pStyle w:val="ListParagraph"/>
        <w:numPr>
          <w:ilvl w:val="2"/>
          <w:numId w:val="21"/>
        </w:numPr>
        <w:spacing w:after="160" w:line="259" w:lineRule="auto"/>
      </w:pPr>
      <w:r>
        <w:t>Wax boxes go in a separate bin</w:t>
      </w:r>
    </w:p>
    <w:p w14:paraId="4FEE30E3" w14:textId="77777777" w:rsidR="00D825A0" w:rsidRDefault="00D825A0" w:rsidP="00D825A0">
      <w:pPr>
        <w:pStyle w:val="ListParagraph"/>
        <w:numPr>
          <w:ilvl w:val="1"/>
          <w:numId w:val="21"/>
        </w:numPr>
        <w:spacing w:after="160" w:line="259" w:lineRule="auto"/>
      </w:pPr>
      <w:r>
        <w:t>Trash:  Put out large trash bags for trash</w:t>
      </w:r>
    </w:p>
    <w:p w14:paraId="7FD643CF" w14:textId="77777777" w:rsidR="00D825A0" w:rsidRDefault="00D825A0" w:rsidP="00D825A0">
      <w:pPr>
        <w:pStyle w:val="ListParagraph"/>
        <w:numPr>
          <w:ilvl w:val="2"/>
          <w:numId w:val="21"/>
        </w:numPr>
        <w:spacing w:after="160" w:line="259" w:lineRule="auto"/>
      </w:pPr>
      <w:r>
        <w:t>Potato totes are trash</w:t>
      </w:r>
    </w:p>
    <w:p w14:paraId="191D029F" w14:textId="77777777" w:rsidR="00CA6B7C" w:rsidRDefault="00CA6B7C" w:rsidP="00E37785">
      <w:pPr>
        <w:rPr>
          <w:b/>
          <w:sz w:val="28"/>
        </w:rPr>
      </w:pPr>
    </w:p>
    <w:p w14:paraId="28F185B9" w14:textId="61C336DF" w:rsidR="00435FD0" w:rsidRDefault="006B6092" w:rsidP="00E37785">
      <w:pPr>
        <w:rPr>
          <w:b/>
          <w:sz w:val="28"/>
        </w:rPr>
      </w:pPr>
      <w:r>
        <w:rPr>
          <w:b/>
          <w:sz w:val="28"/>
        </w:rPr>
        <w:t>Farmer’s Market Style Distribution Set Up</w:t>
      </w:r>
    </w:p>
    <w:p w14:paraId="148314BF" w14:textId="3FBCB562" w:rsidR="006B6092" w:rsidRDefault="00631EBF" w:rsidP="006B6092">
      <w:pPr>
        <w:pStyle w:val="ListParagraph"/>
        <w:numPr>
          <w:ilvl w:val="0"/>
          <w:numId w:val="21"/>
        </w:numPr>
        <w:spacing w:after="160" w:line="259" w:lineRule="auto"/>
      </w:pPr>
      <w:r>
        <w:rPr>
          <w:b/>
        </w:rPr>
        <w:t>Product Placement</w:t>
      </w:r>
      <w:r w:rsidR="006B6092">
        <w:t>:</w:t>
      </w:r>
    </w:p>
    <w:p w14:paraId="29CBAF18" w14:textId="77777777" w:rsidR="00631EBF" w:rsidRDefault="00631EBF" w:rsidP="006B6092">
      <w:pPr>
        <w:pStyle w:val="ListParagraph"/>
        <w:numPr>
          <w:ilvl w:val="1"/>
          <w:numId w:val="21"/>
        </w:numPr>
        <w:spacing w:after="160" w:line="259" w:lineRule="auto"/>
      </w:pPr>
      <w:r>
        <w:t>Set up is similar to your regular pantry</w:t>
      </w:r>
      <w:r w:rsidR="006B6092">
        <w:t>.</w:t>
      </w:r>
    </w:p>
    <w:p w14:paraId="03BF99CA" w14:textId="3FCB921C" w:rsidR="006B6092" w:rsidRDefault="00631EBF" w:rsidP="006B6092">
      <w:pPr>
        <w:pStyle w:val="ListParagraph"/>
        <w:numPr>
          <w:ilvl w:val="1"/>
          <w:numId w:val="21"/>
        </w:numPr>
        <w:spacing w:after="160" w:line="259" w:lineRule="auto"/>
      </w:pPr>
      <w:r>
        <w:t>If possible, separate tables to create more space in the distribution area.</w:t>
      </w:r>
      <w:r w:rsidR="006B6092">
        <w:t xml:space="preserve">  </w:t>
      </w:r>
    </w:p>
    <w:p w14:paraId="1080D788" w14:textId="77777777" w:rsidR="006B6092" w:rsidRDefault="006B6092" w:rsidP="00E37785">
      <w:pPr>
        <w:rPr>
          <w:b/>
          <w:sz w:val="28"/>
        </w:rPr>
      </w:pPr>
    </w:p>
    <w:p w14:paraId="251E1A4E" w14:textId="77777777" w:rsidR="00D825A0" w:rsidRPr="00092D51" w:rsidRDefault="00D825A0" w:rsidP="00D825A0">
      <w:pPr>
        <w:rPr>
          <w:b/>
          <w:sz w:val="28"/>
        </w:rPr>
      </w:pPr>
      <w:r w:rsidRPr="00092D51">
        <w:rPr>
          <w:b/>
          <w:sz w:val="28"/>
        </w:rPr>
        <w:t>Line Set Up:</w:t>
      </w:r>
    </w:p>
    <w:p w14:paraId="0EE3ECF8" w14:textId="77777777" w:rsidR="00D825A0" w:rsidRDefault="00D825A0" w:rsidP="00D825A0">
      <w:pPr>
        <w:pStyle w:val="ListParagraph"/>
        <w:numPr>
          <w:ilvl w:val="0"/>
          <w:numId w:val="23"/>
        </w:numPr>
        <w:spacing w:after="160" w:line="259" w:lineRule="auto"/>
      </w:pPr>
      <w:r>
        <w:t>Use chalk or tape to indicate where participants should stand in line, 6ft apart.</w:t>
      </w:r>
    </w:p>
    <w:p w14:paraId="59069645" w14:textId="77777777" w:rsidR="00D825A0" w:rsidRDefault="00D825A0" w:rsidP="00D825A0">
      <w:pPr>
        <w:pStyle w:val="ListParagraph"/>
        <w:numPr>
          <w:ilvl w:val="0"/>
          <w:numId w:val="23"/>
        </w:numPr>
        <w:spacing w:after="160" w:line="259" w:lineRule="auto"/>
      </w:pPr>
      <w:r>
        <w:t>Set up the stanchions with caution tape to ensure that the line doesn’t take up the entire sidewalk.</w:t>
      </w:r>
    </w:p>
    <w:p w14:paraId="6CBFCD66" w14:textId="77777777" w:rsidR="00D825A0" w:rsidRDefault="00D825A0" w:rsidP="00D825A0">
      <w:pPr>
        <w:pStyle w:val="ListParagraph"/>
        <w:numPr>
          <w:ilvl w:val="0"/>
          <w:numId w:val="23"/>
        </w:numPr>
        <w:spacing w:after="160" w:line="259" w:lineRule="auto"/>
      </w:pPr>
      <w:r>
        <w:t>Set up the ‘Maintain Your Distance’ A-frame, and post the 8.5x11 ‘Maintain Your Distance’ posters on the stanchions.</w:t>
      </w:r>
    </w:p>
    <w:p w14:paraId="1537B752" w14:textId="355BEDE7" w:rsidR="00D825A0" w:rsidRDefault="00D825A0" w:rsidP="00D825A0">
      <w:pPr>
        <w:pStyle w:val="ListParagraph"/>
        <w:numPr>
          <w:ilvl w:val="0"/>
          <w:numId w:val="23"/>
        </w:numPr>
        <w:spacing w:after="160" w:line="259" w:lineRule="auto"/>
      </w:pPr>
      <w:r>
        <w:t>Post 2-1-1 flyer and ‘Justice for All’ posters at the distribution table</w:t>
      </w:r>
      <w:r w:rsidR="00783814">
        <w:t>.</w:t>
      </w:r>
    </w:p>
    <w:p w14:paraId="1580829C" w14:textId="77777777" w:rsidR="00D825A0" w:rsidRDefault="00D825A0" w:rsidP="00D825A0">
      <w:pPr>
        <w:pStyle w:val="ListParagraph"/>
        <w:numPr>
          <w:ilvl w:val="0"/>
          <w:numId w:val="23"/>
        </w:numPr>
        <w:spacing w:after="160" w:line="259" w:lineRule="auto"/>
      </w:pPr>
      <w:r>
        <w:t>Position volunteers along the line to remind participants of distancing guidelines. This is especially helpful where lines turn corners (such as at cross streets).</w:t>
      </w:r>
    </w:p>
    <w:p w14:paraId="7E1F4886" w14:textId="77777777" w:rsidR="00D825A0" w:rsidRDefault="00D825A0" w:rsidP="00D825A0"/>
    <w:p w14:paraId="034F4FD1" w14:textId="41A2BB05" w:rsidR="00D825A0" w:rsidRDefault="00D825A0" w:rsidP="00D825A0">
      <w:pPr>
        <w:rPr>
          <w:b/>
          <w:sz w:val="28"/>
        </w:rPr>
      </w:pPr>
      <w:r>
        <w:rPr>
          <w:b/>
          <w:sz w:val="28"/>
        </w:rPr>
        <w:t>Closing the Line:</w:t>
      </w:r>
    </w:p>
    <w:p w14:paraId="14B5C7FD" w14:textId="77777777" w:rsidR="00D825A0" w:rsidRDefault="00D825A0" w:rsidP="00D825A0">
      <w:pPr>
        <w:pStyle w:val="ListParagraph"/>
        <w:numPr>
          <w:ilvl w:val="0"/>
          <w:numId w:val="24"/>
        </w:numPr>
      </w:pPr>
      <w:r>
        <w:t>If it looks like you will run out of food before the end time, you will need to do the following:</w:t>
      </w:r>
    </w:p>
    <w:p w14:paraId="1CC5FE32" w14:textId="77777777" w:rsidR="00D825A0" w:rsidRDefault="00D825A0" w:rsidP="00D825A0">
      <w:pPr>
        <w:pStyle w:val="ListParagraph"/>
        <w:numPr>
          <w:ilvl w:val="1"/>
          <w:numId w:val="24"/>
        </w:numPr>
      </w:pPr>
      <w:r>
        <w:t>Estimate how many bags you will be able to make based on protein portions left in the line</w:t>
      </w:r>
    </w:p>
    <w:p w14:paraId="72B58101" w14:textId="77777777" w:rsidR="00D825A0" w:rsidRDefault="00D825A0" w:rsidP="00D825A0">
      <w:pPr>
        <w:pStyle w:val="ListParagraph"/>
        <w:numPr>
          <w:ilvl w:val="1"/>
          <w:numId w:val="24"/>
        </w:numPr>
      </w:pPr>
      <w:r>
        <w:t xml:space="preserve">Hand out the same number of tickets to the participants in line.  </w:t>
      </w:r>
    </w:p>
    <w:p w14:paraId="3822F016" w14:textId="77777777" w:rsidR="00D825A0" w:rsidRDefault="00D825A0" w:rsidP="00D825A0">
      <w:pPr>
        <w:pStyle w:val="ListParagraph"/>
        <w:numPr>
          <w:ilvl w:val="2"/>
          <w:numId w:val="24"/>
        </w:numPr>
      </w:pPr>
      <w:r w:rsidRPr="00F37F6A">
        <w:rPr>
          <w:u w:val="single"/>
        </w:rPr>
        <w:t>If you still have more tickets</w:t>
      </w:r>
      <w:r>
        <w:t>, stay at the end of the line and hand out ticket to participants until you run out.  Then, close the line.</w:t>
      </w:r>
    </w:p>
    <w:p w14:paraId="2F61450C" w14:textId="398A460F" w:rsidR="00D825A0" w:rsidRPr="00F37F6A" w:rsidRDefault="00D825A0" w:rsidP="00D825A0">
      <w:pPr>
        <w:pStyle w:val="ListParagraph"/>
        <w:numPr>
          <w:ilvl w:val="2"/>
          <w:numId w:val="24"/>
        </w:numPr>
      </w:pPr>
      <w:r w:rsidRPr="00F37F6A">
        <w:rPr>
          <w:u w:val="single"/>
        </w:rPr>
        <w:t>If you have fewer tickets than participants in line</w:t>
      </w:r>
      <w:r>
        <w:t>, you will need to turn the remaining participants away.  Share the Food Locator card.</w:t>
      </w:r>
    </w:p>
    <w:p w14:paraId="17DB9364" w14:textId="77777777" w:rsidR="00D825A0" w:rsidRDefault="00D825A0" w:rsidP="00E37785">
      <w:pPr>
        <w:pStyle w:val="ListParagraph"/>
      </w:pPr>
    </w:p>
    <w:p w14:paraId="4E6E12FE" w14:textId="77777777" w:rsidR="00E37785" w:rsidRPr="007E52ED" w:rsidRDefault="00E37785" w:rsidP="00E37785">
      <w:pPr>
        <w:rPr>
          <w:b/>
          <w:sz w:val="28"/>
        </w:rPr>
      </w:pPr>
      <w:r w:rsidRPr="007E52ED">
        <w:rPr>
          <w:b/>
          <w:sz w:val="28"/>
        </w:rPr>
        <w:t>Breakdown:</w:t>
      </w:r>
    </w:p>
    <w:p w14:paraId="5166E9AE" w14:textId="63AC56DD" w:rsidR="00E37785" w:rsidRPr="0033670F" w:rsidRDefault="00B66FB8" w:rsidP="00E37785">
      <w:pPr>
        <w:pStyle w:val="ListParagraph"/>
        <w:numPr>
          <w:ilvl w:val="0"/>
          <w:numId w:val="19"/>
        </w:numPr>
        <w:spacing w:after="160" w:line="259" w:lineRule="auto"/>
      </w:pPr>
      <w:r>
        <w:t>Manage leftovers</w:t>
      </w:r>
    </w:p>
    <w:p w14:paraId="7B85FF21" w14:textId="77777777" w:rsidR="00E37785" w:rsidRDefault="00E37785" w:rsidP="00E37785">
      <w:pPr>
        <w:pStyle w:val="ListParagraph"/>
        <w:numPr>
          <w:ilvl w:val="0"/>
          <w:numId w:val="19"/>
        </w:numPr>
        <w:spacing w:after="160" w:line="259" w:lineRule="auto"/>
      </w:pPr>
      <w:r>
        <w:t>Sanitize:</w:t>
      </w:r>
    </w:p>
    <w:p w14:paraId="6393D9DB" w14:textId="18EE4478" w:rsidR="00E37785" w:rsidRDefault="00E37785" w:rsidP="00CA6B7C">
      <w:pPr>
        <w:pStyle w:val="ListParagraph"/>
        <w:numPr>
          <w:ilvl w:val="1"/>
          <w:numId w:val="19"/>
        </w:numPr>
        <w:spacing w:after="160" w:line="259" w:lineRule="auto"/>
      </w:pPr>
      <w:r>
        <w:t>Tables</w:t>
      </w:r>
      <w:r w:rsidR="00CA6B7C">
        <w:t>, s</w:t>
      </w:r>
      <w:r>
        <w:t>tanchions</w:t>
      </w:r>
      <w:r w:rsidR="00CA6B7C">
        <w:t xml:space="preserve"> and p</w:t>
      </w:r>
      <w:r>
        <w:t>antry materials (</w:t>
      </w:r>
      <w:r w:rsidR="00B66FB8">
        <w:t>pen, clipboard…</w:t>
      </w:r>
      <w:r>
        <w:t>)</w:t>
      </w:r>
    </w:p>
    <w:sectPr w:rsidR="00E37785" w:rsidSect="008A42C0">
      <w:headerReference w:type="default" r:id="rId8"/>
      <w:pgSz w:w="12240" w:h="15840"/>
      <w:pgMar w:top="117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829EB" w14:textId="77777777" w:rsidR="00481BCA" w:rsidRDefault="00481BCA" w:rsidP="00663F8D">
      <w:r>
        <w:separator/>
      </w:r>
    </w:p>
  </w:endnote>
  <w:endnote w:type="continuationSeparator" w:id="0">
    <w:p w14:paraId="75EDBA5A" w14:textId="77777777" w:rsidR="00481BCA" w:rsidRDefault="00481BCA" w:rsidP="0066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elle Th">
    <w:altName w:val="Calibri"/>
    <w:panose1 w:val="00000000000000000000"/>
    <w:charset w:val="00"/>
    <w:family w:val="modern"/>
    <w:notTrueType/>
    <w:pitch w:val="variable"/>
    <w:sig w:usb0="80000087" w:usb1="0000004B" w:usb2="00000000" w:usb3="00000000" w:csb0="0000008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2066A" w14:textId="77777777" w:rsidR="00481BCA" w:rsidRDefault="00481BCA" w:rsidP="00663F8D">
      <w:r>
        <w:separator/>
      </w:r>
    </w:p>
  </w:footnote>
  <w:footnote w:type="continuationSeparator" w:id="0">
    <w:p w14:paraId="288346FA" w14:textId="77777777" w:rsidR="00481BCA" w:rsidRDefault="00481BCA" w:rsidP="00663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680A5" w14:textId="77777777" w:rsidR="009C0AF6" w:rsidRPr="009C0AF6" w:rsidRDefault="00FF4925" w:rsidP="009C0AF6">
    <w:pPr>
      <w:pStyle w:val="Header"/>
    </w:pPr>
    <w:r>
      <w:rPr>
        <w:noProof/>
      </w:rPr>
      <w:drawing>
        <wp:anchor distT="0" distB="0" distL="114300" distR="114300" simplePos="0" relativeHeight="251658240" behindDoc="0" locked="0" layoutInCell="1" allowOverlap="1" wp14:anchorId="6CD358D0" wp14:editId="03030D97">
          <wp:simplePos x="0" y="0"/>
          <wp:positionH relativeFrom="page">
            <wp:posOffset>38100</wp:posOffset>
          </wp:positionH>
          <wp:positionV relativeFrom="page">
            <wp:posOffset>19050</wp:posOffset>
          </wp:positionV>
          <wp:extent cx="7772362" cy="100584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Flyer-bg-01.png"/>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F44"/>
    <w:multiLevelType w:val="hybridMultilevel"/>
    <w:tmpl w:val="BBB25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4F57"/>
    <w:multiLevelType w:val="multilevel"/>
    <w:tmpl w:val="0082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C45BD"/>
    <w:multiLevelType w:val="hybridMultilevel"/>
    <w:tmpl w:val="2DDA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D0650"/>
    <w:multiLevelType w:val="hybridMultilevel"/>
    <w:tmpl w:val="18B6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2039B"/>
    <w:multiLevelType w:val="multilevel"/>
    <w:tmpl w:val="E72E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333F4"/>
    <w:multiLevelType w:val="multilevel"/>
    <w:tmpl w:val="8768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C6AF1"/>
    <w:multiLevelType w:val="multilevel"/>
    <w:tmpl w:val="0096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01132"/>
    <w:multiLevelType w:val="hybridMultilevel"/>
    <w:tmpl w:val="B2B0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02DC4"/>
    <w:multiLevelType w:val="hybridMultilevel"/>
    <w:tmpl w:val="0CB61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C4271"/>
    <w:multiLevelType w:val="hybridMultilevel"/>
    <w:tmpl w:val="63566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47774"/>
    <w:multiLevelType w:val="multilevel"/>
    <w:tmpl w:val="CA7C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A763F3"/>
    <w:multiLevelType w:val="hybridMultilevel"/>
    <w:tmpl w:val="17986C0A"/>
    <w:lvl w:ilvl="0" w:tplc="5DA86AA8">
      <w:start w:val="1"/>
      <w:numFmt w:val="decimal"/>
      <w:lvlText w:val="%1)"/>
      <w:lvlJc w:val="left"/>
      <w:pPr>
        <w:ind w:left="720" w:hanging="360"/>
      </w:pPr>
      <w:rPr>
        <w:rFonts w:ascii="Adelle Th" w:hAnsi="Adelle Th" w:hint="default"/>
        <w:b/>
        <w:color w:val="85787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C0273"/>
    <w:multiLevelType w:val="multilevel"/>
    <w:tmpl w:val="50A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B4331"/>
    <w:multiLevelType w:val="multilevel"/>
    <w:tmpl w:val="D9AE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307DA1"/>
    <w:multiLevelType w:val="hybridMultilevel"/>
    <w:tmpl w:val="C41E4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5E0BB1"/>
    <w:multiLevelType w:val="multilevel"/>
    <w:tmpl w:val="6C3C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823E01"/>
    <w:multiLevelType w:val="hybridMultilevel"/>
    <w:tmpl w:val="BB86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B4BF5"/>
    <w:multiLevelType w:val="hybridMultilevel"/>
    <w:tmpl w:val="81066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02277"/>
    <w:multiLevelType w:val="hybridMultilevel"/>
    <w:tmpl w:val="B2F4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D3B3C"/>
    <w:multiLevelType w:val="multilevel"/>
    <w:tmpl w:val="5D34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FC3758"/>
    <w:multiLevelType w:val="multilevel"/>
    <w:tmpl w:val="E6DE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7861C1"/>
    <w:multiLevelType w:val="hybridMultilevel"/>
    <w:tmpl w:val="7D7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7405E"/>
    <w:multiLevelType w:val="hybridMultilevel"/>
    <w:tmpl w:val="23DC2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3696B"/>
    <w:multiLevelType w:val="multilevel"/>
    <w:tmpl w:val="E2C0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F1DBD"/>
    <w:multiLevelType w:val="multilevel"/>
    <w:tmpl w:val="029C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24"/>
  </w:num>
  <w:num w:numId="4">
    <w:abstractNumId w:val="13"/>
  </w:num>
  <w:num w:numId="5">
    <w:abstractNumId w:val="5"/>
  </w:num>
  <w:num w:numId="6">
    <w:abstractNumId w:val="1"/>
  </w:num>
  <w:num w:numId="7">
    <w:abstractNumId w:val="19"/>
  </w:num>
  <w:num w:numId="8">
    <w:abstractNumId w:val="4"/>
  </w:num>
  <w:num w:numId="9">
    <w:abstractNumId w:val="20"/>
  </w:num>
  <w:num w:numId="10">
    <w:abstractNumId w:val="10"/>
  </w:num>
  <w:num w:numId="11">
    <w:abstractNumId w:val="6"/>
  </w:num>
  <w:num w:numId="12">
    <w:abstractNumId w:val="12"/>
  </w:num>
  <w:num w:numId="13">
    <w:abstractNumId w:val="2"/>
  </w:num>
  <w:num w:numId="14">
    <w:abstractNumId w:val="21"/>
  </w:num>
  <w:num w:numId="15">
    <w:abstractNumId w:val="3"/>
  </w:num>
  <w:num w:numId="16">
    <w:abstractNumId w:val="8"/>
  </w:num>
  <w:num w:numId="17">
    <w:abstractNumId w:val="7"/>
  </w:num>
  <w:num w:numId="18">
    <w:abstractNumId w:val="11"/>
  </w:num>
  <w:num w:numId="19">
    <w:abstractNumId w:val="22"/>
  </w:num>
  <w:num w:numId="20">
    <w:abstractNumId w:val="18"/>
  </w:num>
  <w:num w:numId="21">
    <w:abstractNumId w:val="9"/>
  </w:num>
  <w:num w:numId="22">
    <w:abstractNumId w:val="16"/>
  </w:num>
  <w:num w:numId="23">
    <w:abstractNumId w:val="0"/>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0B"/>
    <w:rsid w:val="00002F16"/>
    <w:rsid w:val="0004225E"/>
    <w:rsid w:val="00044F74"/>
    <w:rsid w:val="000A6748"/>
    <w:rsid w:val="000E2863"/>
    <w:rsid w:val="00102A41"/>
    <w:rsid w:val="00150608"/>
    <w:rsid w:val="00163EC6"/>
    <w:rsid w:val="00170712"/>
    <w:rsid w:val="0019132D"/>
    <w:rsid w:val="001B5303"/>
    <w:rsid w:val="00265A2C"/>
    <w:rsid w:val="00294024"/>
    <w:rsid w:val="00296829"/>
    <w:rsid w:val="00307DB8"/>
    <w:rsid w:val="003346FE"/>
    <w:rsid w:val="00344264"/>
    <w:rsid w:val="003854EE"/>
    <w:rsid w:val="003B2415"/>
    <w:rsid w:val="003D7938"/>
    <w:rsid w:val="00435FD0"/>
    <w:rsid w:val="00481BCA"/>
    <w:rsid w:val="004E64AA"/>
    <w:rsid w:val="0057025E"/>
    <w:rsid w:val="00592809"/>
    <w:rsid w:val="005949A7"/>
    <w:rsid w:val="00600A0D"/>
    <w:rsid w:val="00615B14"/>
    <w:rsid w:val="00631EBF"/>
    <w:rsid w:val="00635BDC"/>
    <w:rsid w:val="00663F8D"/>
    <w:rsid w:val="006B6092"/>
    <w:rsid w:val="006B73CE"/>
    <w:rsid w:val="00732992"/>
    <w:rsid w:val="00743EC9"/>
    <w:rsid w:val="00783814"/>
    <w:rsid w:val="007C1ED5"/>
    <w:rsid w:val="007D04D4"/>
    <w:rsid w:val="008A42C0"/>
    <w:rsid w:val="009031D9"/>
    <w:rsid w:val="00934CA6"/>
    <w:rsid w:val="00982E5D"/>
    <w:rsid w:val="00994213"/>
    <w:rsid w:val="009B5E15"/>
    <w:rsid w:val="009B7F63"/>
    <w:rsid w:val="009C0AF6"/>
    <w:rsid w:val="009C4FDB"/>
    <w:rsid w:val="009F30A2"/>
    <w:rsid w:val="00A07DEB"/>
    <w:rsid w:val="00A203DB"/>
    <w:rsid w:val="00A20ABF"/>
    <w:rsid w:val="00A34829"/>
    <w:rsid w:val="00B66FB8"/>
    <w:rsid w:val="00BA0894"/>
    <w:rsid w:val="00C846E3"/>
    <w:rsid w:val="00CA6B7C"/>
    <w:rsid w:val="00CC51B5"/>
    <w:rsid w:val="00D825A0"/>
    <w:rsid w:val="00D842A3"/>
    <w:rsid w:val="00DD6B53"/>
    <w:rsid w:val="00E01C7F"/>
    <w:rsid w:val="00E35E4E"/>
    <w:rsid w:val="00E37785"/>
    <w:rsid w:val="00E42912"/>
    <w:rsid w:val="00E6430B"/>
    <w:rsid w:val="00EE40D8"/>
    <w:rsid w:val="00FC2538"/>
    <w:rsid w:val="00FF00DA"/>
    <w:rsid w:val="00FF4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687C601"/>
  <w14:defaultImageDpi w14:val="32767"/>
  <w15:docId w15:val="{59462480-2328-41C0-8B21-28109816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F8D"/>
    <w:pPr>
      <w:tabs>
        <w:tab w:val="center" w:pos="4680"/>
        <w:tab w:val="right" w:pos="9360"/>
      </w:tabs>
    </w:pPr>
  </w:style>
  <w:style w:type="character" w:customStyle="1" w:styleId="HeaderChar">
    <w:name w:val="Header Char"/>
    <w:basedOn w:val="DefaultParagraphFont"/>
    <w:link w:val="Header"/>
    <w:uiPriority w:val="99"/>
    <w:rsid w:val="00663F8D"/>
  </w:style>
  <w:style w:type="paragraph" w:styleId="Footer">
    <w:name w:val="footer"/>
    <w:basedOn w:val="Normal"/>
    <w:link w:val="FooterChar"/>
    <w:uiPriority w:val="99"/>
    <w:unhideWhenUsed/>
    <w:rsid w:val="00663F8D"/>
    <w:pPr>
      <w:tabs>
        <w:tab w:val="center" w:pos="4680"/>
        <w:tab w:val="right" w:pos="9360"/>
      </w:tabs>
    </w:pPr>
  </w:style>
  <w:style w:type="character" w:customStyle="1" w:styleId="FooterChar">
    <w:name w:val="Footer Char"/>
    <w:basedOn w:val="DefaultParagraphFont"/>
    <w:link w:val="Footer"/>
    <w:uiPriority w:val="99"/>
    <w:rsid w:val="00663F8D"/>
  </w:style>
  <w:style w:type="paragraph" w:styleId="BalloonText">
    <w:name w:val="Balloon Text"/>
    <w:basedOn w:val="Normal"/>
    <w:link w:val="BalloonTextChar"/>
    <w:uiPriority w:val="99"/>
    <w:semiHidden/>
    <w:unhideWhenUsed/>
    <w:rsid w:val="00385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EE"/>
    <w:rPr>
      <w:rFonts w:ascii="Segoe UI" w:hAnsi="Segoe UI" w:cs="Segoe UI"/>
      <w:sz w:val="18"/>
      <w:szCs w:val="18"/>
    </w:rPr>
  </w:style>
  <w:style w:type="paragraph" w:styleId="ListParagraph">
    <w:name w:val="List Paragraph"/>
    <w:basedOn w:val="Normal"/>
    <w:uiPriority w:val="34"/>
    <w:qFormat/>
    <w:rsid w:val="00EE4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94257">
      <w:bodyDiv w:val="1"/>
      <w:marLeft w:val="0"/>
      <w:marRight w:val="0"/>
      <w:marTop w:val="0"/>
      <w:marBottom w:val="0"/>
      <w:divBdr>
        <w:top w:val="none" w:sz="0" w:space="0" w:color="auto"/>
        <w:left w:val="none" w:sz="0" w:space="0" w:color="auto"/>
        <w:bottom w:val="none" w:sz="0" w:space="0" w:color="auto"/>
        <w:right w:val="none" w:sz="0" w:space="0" w:color="auto"/>
      </w:divBdr>
      <w:divsChild>
        <w:div w:id="1367026434">
          <w:marLeft w:val="300"/>
          <w:marRight w:val="0"/>
          <w:marTop w:val="0"/>
          <w:marBottom w:val="0"/>
          <w:divBdr>
            <w:top w:val="none" w:sz="0" w:space="0" w:color="auto"/>
            <w:left w:val="none" w:sz="0" w:space="0" w:color="auto"/>
            <w:bottom w:val="none" w:sz="0" w:space="0" w:color="auto"/>
            <w:right w:val="none" w:sz="0" w:space="0" w:color="auto"/>
          </w:divBdr>
          <w:divsChild>
            <w:div w:id="1359890920">
              <w:marLeft w:val="0"/>
              <w:marRight w:val="0"/>
              <w:marTop w:val="0"/>
              <w:marBottom w:val="0"/>
              <w:divBdr>
                <w:top w:val="none" w:sz="0" w:space="0" w:color="auto"/>
                <w:left w:val="none" w:sz="0" w:space="0" w:color="auto"/>
                <w:bottom w:val="none" w:sz="0" w:space="0" w:color="auto"/>
                <w:right w:val="none" w:sz="0" w:space="0" w:color="auto"/>
              </w:divBdr>
            </w:div>
            <w:div w:id="1519853883">
              <w:marLeft w:val="0"/>
              <w:marRight w:val="120"/>
              <w:marTop w:val="0"/>
              <w:marBottom w:val="0"/>
              <w:divBdr>
                <w:top w:val="none" w:sz="0" w:space="0" w:color="auto"/>
                <w:left w:val="none" w:sz="0" w:space="0" w:color="auto"/>
                <w:bottom w:val="none" w:sz="0" w:space="0" w:color="auto"/>
                <w:right w:val="none" w:sz="0" w:space="0" w:color="auto"/>
              </w:divBdr>
            </w:div>
            <w:div w:id="162626844">
              <w:marLeft w:val="0"/>
              <w:marRight w:val="0"/>
              <w:marTop w:val="0"/>
              <w:marBottom w:val="0"/>
              <w:divBdr>
                <w:top w:val="none" w:sz="0" w:space="0" w:color="auto"/>
                <w:left w:val="none" w:sz="0" w:space="0" w:color="auto"/>
                <w:bottom w:val="none" w:sz="0" w:space="0" w:color="auto"/>
                <w:right w:val="none" w:sz="0" w:space="0" w:color="auto"/>
              </w:divBdr>
            </w:div>
          </w:divsChild>
        </w:div>
        <w:div w:id="1699156308">
          <w:marLeft w:val="300"/>
          <w:marRight w:val="0"/>
          <w:marTop w:val="0"/>
          <w:marBottom w:val="0"/>
          <w:divBdr>
            <w:top w:val="none" w:sz="0" w:space="0" w:color="auto"/>
            <w:left w:val="none" w:sz="0" w:space="0" w:color="auto"/>
            <w:bottom w:val="none" w:sz="0" w:space="0" w:color="auto"/>
            <w:right w:val="none" w:sz="0" w:space="0" w:color="auto"/>
          </w:divBdr>
          <w:divsChild>
            <w:div w:id="124008471">
              <w:marLeft w:val="0"/>
              <w:marRight w:val="0"/>
              <w:marTop w:val="0"/>
              <w:marBottom w:val="0"/>
              <w:divBdr>
                <w:top w:val="none" w:sz="0" w:space="0" w:color="auto"/>
                <w:left w:val="none" w:sz="0" w:space="0" w:color="auto"/>
                <w:bottom w:val="none" w:sz="0" w:space="0" w:color="auto"/>
                <w:right w:val="none" w:sz="0" w:space="0" w:color="auto"/>
              </w:divBdr>
            </w:div>
            <w:div w:id="527527414">
              <w:marLeft w:val="0"/>
              <w:marRight w:val="0"/>
              <w:marTop w:val="0"/>
              <w:marBottom w:val="0"/>
              <w:divBdr>
                <w:top w:val="none" w:sz="0" w:space="0" w:color="auto"/>
                <w:left w:val="none" w:sz="0" w:space="0" w:color="auto"/>
                <w:bottom w:val="none" w:sz="0" w:space="0" w:color="auto"/>
                <w:right w:val="none" w:sz="0" w:space="0" w:color="auto"/>
              </w:divBdr>
            </w:div>
            <w:div w:id="670181315">
              <w:marLeft w:val="0"/>
              <w:marRight w:val="0"/>
              <w:marTop w:val="0"/>
              <w:marBottom w:val="0"/>
              <w:divBdr>
                <w:top w:val="none" w:sz="0" w:space="0" w:color="auto"/>
                <w:left w:val="none" w:sz="0" w:space="0" w:color="auto"/>
                <w:bottom w:val="none" w:sz="0" w:space="0" w:color="auto"/>
                <w:right w:val="none" w:sz="0" w:space="0" w:color="auto"/>
              </w:divBdr>
            </w:div>
          </w:divsChild>
        </w:div>
        <w:div w:id="1386754321">
          <w:marLeft w:val="300"/>
          <w:marRight w:val="0"/>
          <w:marTop w:val="0"/>
          <w:marBottom w:val="0"/>
          <w:divBdr>
            <w:top w:val="none" w:sz="0" w:space="0" w:color="auto"/>
            <w:left w:val="none" w:sz="0" w:space="0" w:color="auto"/>
            <w:bottom w:val="none" w:sz="0" w:space="0" w:color="auto"/>
            <w:right w:val="none" w:sz="0" w:space="0" w:color="auto"/>
          </w:divBdr>
          <w:divsChild>
            <w:div w:id="1639721540">
              <w:marLeft w:val="0"/>
              <w:marRight w:val="0"/>
              <w:marTop w:val="0"/>
              <w:marBottom w:val="0"/>
              <w:divBdr>
                <w:top w:val="none" w:sz="0" w:space="0" w:color="auto"/>
                <w:left w:val="none" w:sz="0" w:space="0" w:color="auto"/>
                <w:bottom w:val="none" w:sz="0" w:space="0" w:color="auto"/>
                <w:right w:val="none" w:sz="0" w:space="0" w:color="auto"/>
              </w:divBdr>
            </w:div>
            <w:div w:id="1206066237">
              <w:marLeft w:val="0"/>
              <w:marRight w:val="0"/>
              <w:marTop w:val="0"/>
              <w:marBottom w:val="0"/>
              <w:divBdr>
                <w:top w:val="none" w:sz="0" w:space="0" w:color="auto"/>
                <w:left w:val="none" w:sz="0" w:space="0" w:color="auto"/>
                <w:bottom w:val="none" w:sz="0" w:space="0" w:color="auto"/>
                <w:right w:val="none" w:sz="0" w:space="0" w:color="auto"/>
              </w:divBdr>
            </w:div>
            <w:div w:id="1559167121">
              <w:marLeft w:val="0"/>
              <w:marRight w:val="0"/>
              <w:marTop w:val="0"/>
              <w:marBottom w:val="0"/>
              <w:divBdr>
                <w:top w:val="none" w:sz="0" w:space="0" w:color="auto"/>
                <w:left w:val="none" w:sz="0" w:space="0" w:color="auto"/>
                <w:bottom w:val="none" w:sz="0" w:space="0" w:color="auto"/>
                <w:right w:val="none" w:sz="0" w:space="0" w:color="auto"/>
              </w:divBdr>
            </w:div>
          </w:divsChild>
        </w:div>
        <w:div w:id="1061096986">
          <w:marLeft w:val="300"/>
          <w:marRight w:val="0"/>
          <w:marTop w:val="0"/>
          <w:marBottom w:val="0"/>
          <w:divBdr>
            <w:top w:val="none" w:sz="0" w:space="0" w:color="auto"/>
            <w:left w:val="none" w:sz="0" w:space="0" w:color="auto"/>
            <w:bottom w:val="none" w:sz="0" w:space="0" w:color="auto"/>
            <w:right w:val="none" w:sz="0" w:space="0" w:color="auto"/>
          </w:divBdr>
          <w:divsChild>
            <w:div w:id="2095467414">
              <w:marLeft w:val="0"/>
              <w:marRight w:val="0"/>
              <w:marTop w:val="0"/>
              <w:marBottom w:val="0"/>
              <w:divBdr>
                <w:top w:val="none" w:sz="0" w:space="0" w:color="auto"/>
                <w:left w:val="none" w:sz="0" w:space="0" w:color="auto"/>
                <w:bottom w:val="none" w:sz="0" w:space="0" w:color="auto"/>
                <w:right w:val="none" w:sz="0" w:space="0" w:color="auto"/>
              </w:divBdr>
            </w:div>
            <w:div w:id="1076435718">
              <w:marLeft w:val="0"/>
              <w:marRight w:val="0"/>
              <w:marTop w:val="0"/>
              <w:marBottom w:val="0"/>
              <w:divBdr>
                <w:top w:val="none" w:sz="0" w:space="0" w:color="auto"/>
                <w:left w:val="none" w:sz="0" w:space="0" w:color="auto"/>
                <w:bottom w:val="none" w:sz="0" w:space="0" w:color="auto"/>
                <w:right w:val="none" w:sz="0" w:space="0" w:color="auto"/>
              </w:divBdr>
            </w:div>
            <w:div w:id="1239749802">
              <w:marLeft w:val="0"/>
              <w:marRight w:val="0"/>
              <w:marTop w:val="0"/>
              <w:marBottom w:val="0"/>
              <w:divBdr>
                <w:top w:val="none" w:sz="0" w:space="0" w:color="auto"/>
                <w:left w:val="none" w:sz="0" w:space="0" w:color="auto"/>
                <w:bottom w:val="none" w:sz="0" w:space="0" w:color="auto"/>
                <w:right w:val="none" w:sz="0" w:space="0" w:color="auto"/>
              </w:divBdr>
            </w:div>
          </w:divsChild>
        </w:div>
        <w:div w:id="1928151699">
          <w:marLeft w:val="300"/>
          <w:marRight w:val="0"/>
          <w:marTop w:val="0"/>
          <w:marBottom w:val="0"/>
          <w:divBdr>
            <w:top w:val="none" w:sz="0" w:space="0" w:color="auto"/>
            <w:left w:val="none" w:sz="0" w:space="0" w:color="auto"/>
            <w:bottom w:val="none" w:sz="0" w:space="0" w:color="auto"/>
            <w:right w:val="none" w:sz="0" w:space="0" w:color="auto"/>
          </w:divBdr>
          <w:divsChild>
            <w:div w:id="135532929">
              <w:marLeft w:val="0"/>
              <w:marRight w:val="0"/>
              <w:marTop w:val="0"/>
              <w:marBottom w:val="0"/>
              <w:divBdr>
                <w:top w:val="none" w:sz="0" w:space="0" w:color="auto"/>
                <w:left w:val="none" w:sz="0" w:space="0" w:color="auto"/>
                <w:bottom w:val="none" w:sz="0" w:space="0" w:color="auto"/>
                <w:right w:val="none" w:sz="0" w:space="0" w:color="auto"/>
              </w:divBdr>
            </w:div>
            <w:div w:id="1896349962">
              <w:marLeft w:val="0"/>
              <w:marRight w:val="0"/>
              <w:marTop w:val="0"/>
              <w:marBottom w:val="0"/>
              <w:divBdr>
                <w:top w:val="none" w:sz="0" w:space="0" w:color="auto"/>
                <w:left w:val="none" w:sz="0" w:space="0" w:color="auto"/>
                <w:bottom w:val="none" w:sz="0" w:space="0" w:color="auto"/>
                <w:right w:val="none" w:sz="0" w:space="0" w:color="auto"/>
              </w:divBdr>
            </w:div>
            <w:div w:id="1632051942">
              <w:marLeft w:val="0"/>
              <w:marRight w:val="0"/>
              <w:marTop w:val="0"/>
              <w:marBottom w:val="0"/>
              <w:divBdr>
                <w:top w:val="none" w:sz="0" w:space="0" w:color="auto"/>
                <w:left w:val="none" w:sz="0" w:space="0" w:color="auto"/>
                <w:bottom w:val="none" w:sz="0" w:space="0" w:color="auto"/>
                <w:right w:val="none" w:sz="0" w:space="0" w:color="auto"/>
              </w:divBdr>
            </w:div>
          </w:divsChild>
        </w:div>
        <w:div w:id="451167731">
          <w:marLeft w:val="300"/>
          <w:marRight w:val="0"/>
          <w:marTop w:val="0"/>
          <w:marBottom w:val="0"/>
          <w:divBdr>
            <w:top w:val="none" w:sz="0" w:space="0" w:color="auto"/>
            <w:left w:val="none" w:sz="0" w:space="0" w:color="auto"/>
            <w:bottom w:val="none" w:sz="0" w:space="0" w:color="auto"/>
            <w:right w:val="none" w:sz="0" w:space="0" w:color="auto"/>
          </w:divBdr>
          <w:divsChild>
            <w:div w:id="473372891">
              <w:marLeft w:val="0"/>
              <w:marRight w:val="0"/>
              <w:marTop w:val="0"/>
              <w:marBottom w:val="0"/>
              <w:divBdr>
                <w:top w:val="none" w:sz="0" w:space="0" w:color="auto"/>
                <w:left w:val="none" w:sz="0" w:space="0" w:color="auto"/>
                <w:bottom w:val="none" w:sz="0" w:space="0" w:color="auto"/>
                <w:right w:val="none" w:sz="0" w:space="0" w:color="auto"/>
              </w:divBdr>
            </w:div>
            <w:div w:id="1910799834">
              <w:marLeft w:val="0"/>
              <w:marRight w:val="0"/>
              <w:marTop w:val="0"/>
              <w:marBottom w:val="0"/>
              <w:divBdr>
                <w:top w:val="none" w:sz="0" w:space="0" w:color="auto"/>
                <w:left w:val="none" w:sz="0" w:space="0" w:color="auto"/>
                <w:bottom w:val="none" w:sz="0" w:space="0" w:color="auto"/>
                <w:right w:val="none" w:sz="0" w:space="0" w:color="auto"/>
              </w:divBdr>
            </w:div>
            <w:div w:id="905335254">
              <w:marLeft w:val="0"/>
              <w:marRight w:val="0"/>
              <w:marTop w:val="0"/>
              <w:marBottom w:val="0"/>
              <w:divBdr>
                <w:top w:val="none" w:sz="0" w:space="0" w:color="auto"/>
                <w:left w:val="none" w:sz="0" w:space="0" w:color="auto"/>
                <w:bottom w:val="none" w:sz="0" w:space="0" w:color="auto"/>
                <w:right w:val="none" w:sz="0" w:space="0" w:color="auto"/>
              </w:divBdr>
            </w:div>
          </w:divsChild>
        </w:div>
        <w:div w:id="1364210807">
          <w:marLeft w:val="300"/>
          <w:marRight w:val="0"/>
          <w:marTop w:val="0"/>
          <w:marBottom w:val="0"/>
          <w:divBdr>
            <w:top w:val="none" w:sz="0" w:space="0" w:color="auto"/>
            <w:left w:val="none" w:sz="0" w:space="0" w:color="auto"/>
            <w:bottom w:val="none" w:sz="0" w:space="0" w:color="auto"/>
            <w:right w:val="none" w:sz="0" w:space="0" w:color="auto"/>
          </w:divBdr>
          <w:divsChild>
            <w:div w:id="117266945">
              <w:marLeft w:val="0"/>
              <w:marRight w:val="0"/>
              <w:marTop w:val="0"/>
              <w:marBottom w:val="0"/>
              <w:divBdr>
                <w:top w:val="none" w:sz="0" w:space="0" w:color="auto"/>
                <w:left w:val="none" w:sz="0" w:space="0" w:color="auto"/>
                <w:bottom w:val="none" w:sz="0" w:space="0" w:color="auto"/>
                <w:right w:val="none" w:sz="0" w:space="0" w:color="auto"/>
              </w:divBdr>
            </w:div>
            <w:div w:id="2074543911">
              <w:marLeft w:val="0"/>
              <w:marRight w:val="120"/>
              <w:marTop w:val="0"/>
              <w:marBottom w:val="0"/>
              <w:divBdr>
                <w:top w:val="none" w:sz="0" w:space="0" w:color="auto"/>
                <w:left w:val="none" w:sz="0" w:space="0" w:color="auto"/>
                <w:bottom w:val="none" w:sz="0" w:space="0" w:color="auto"/>
                <w:right w:val="none" w:sz="0" w:space="0" w:color="auto"/>
              </w:divBdr>
            </w:div>
            <w:div w:id="2049336366">
              <w:marLeft w:val="0"/>
              <w:marRight w:val="0"/>
              <w:marTop w:val="0"/>
              <w:marBottom w:val="0"/>
              <w:divBdr>
                <w:top w:val="none" w:sz="0" w:space="0" w:color="auto"/>
                <w:left w:val="none" w:sz="0" w:space="0" w:color="auto"/>
                <w:bottom w:val="none" w:sz="0" w:space="0" w:color="auto"/>
                <w:right w:val="none" w:sz="0" w:space="0" w:color="auto"/>
              </w:divBdr>
            </w:div>
          </w:divsChild>
        </w:div>
        <w:div w:id="759835113">
          <w:marLeft w:val="300"/>
          <w:marRight w:val="0"/>
          <w:marTop w:val="0"/>
          <w:marBottom w:val="0"/>
          <w:divBdr>
            <w:top w:val="none" w:sz="0" w:space="0" w:color="auto"/>
            <w:left w:val="none" w:sz="0" w:space="0" w:color="auto"/>
            <w:bottom w:val="none" w:sz="0" w:space="0" w:color="auto"/>
            <w:right w:val="none" w:sz="0" w:space="0" w:color="auto"/>
          </w:divBdr>
          <w:divsChild>
            <w:div w:id="1369913488">
              <w:marLeft w:val="0"/>
              <w:marRight w:val="0"/>
              <w:marTop w:val="0"/>
              <w:marBottom w:val="0"/>
              <w:divBdr>
                <w:top w:val="none" w:sz="0" w:space="0" w:color="auto"/>
                <w:left w:val="none" w:sz="0" w:space="0" w:color="auto"/>
                <w:bottom w:val="none" w:sz="0" w:space="0" w:color="auto"/>
                <w:right w:val="none" w:sz="0" w:space="0" w:color="auto"/>
              </w:divBdr>
            </w:div>
            <w:div w:id="332729522">
              <w:marLeft w:val="0"/>
              <w:marRight w:val="120"/>
              <w:marTop w:val="0"/>
              <w:marBottom w:val="0"/>
              <w:divBdr>
                <w:top w:val="none" w:sz="0" w:space="0" w:color="auto"/>
                <w:left w:val="none" w:sz="0" w:space="0" w:color="auto"/>
                <w:bottom w:val="none" w:sz="0" w:space="0" w:color="auto"/>
                <w:right w:val="none" w:sz="0" w:space="0" w:color="auto"/>
              </w:divBdr>
            </w:div>
            <w:div w:id="1971742969">
              <w:marLeft w:val="0"/>
              <w:marRight w:val="0"/>
              <w:marTop w:val="0"/>
              <w:marBottom w:val="0"/>
              <w:divBdr>
                <w:top w:val="none" w:sz="0" w:space="0" w:color="auto"/>
                <w:left w:val="none" w:sz="0" w:space="0" w:color="auto"/>
                <w:bottom w:val="none" w:sz="0" w:space="0" w:color="auto"/>
                <w:right w:val="none" w:sz="0" w:space="0" w:color="auto"/>
              </w:divBdr>
            </w:div>
            <w:div w:id="1263804903">
              <w:marLeft w:val="0"/>
              <w:marRight w:val="0"/>
              <w:marTop w:val="0"/>
              <w:marBottom w:val="0"/>
              <w:divBdr>
                <w:top w:val="none" w:sz="0" w:space="0" w:color="auto"/>
                <w:left w:val="none" w:sz="0" w:space="0" w:color="auto"/>
                <w:bottom w:val="none" w:sz="0" w:space="0" w:color="auto"/>
                <w:right w:val="none" w:sz="0" w:space="0" w:color="auto"/>
              </w:divBdr>
            </w:div>
          </w:divsChild>
        </w:div>
        <w:div w:id="402066763">
          <w:marLeft w:val="300"/>
          <w:marRight w:val="0"/>
          <w:marTop w:val="0"/>
          <w:marBottom w:val="0"/>
          <w:divBdr>
            <w:top w:val="none" w:sz="0" w:space="0" w:color="auto"/>
            <w:left w:val="none" w:sz="0" w:space="0" w:color="auto"/>
            <w:bottom w:val="none" w:sz="0" w:space="0" w:color="auto"/>
            <w:right w:val="none" w:sz="0" w:space="0" w:color="auto"/>
          </w:divBdr>
          <w:divsChild>
            <w:div w:id="1552420387">
              <w:marLeft w:val="0"/>
              <w:marRight w:val="0"/>
              <w:marTop w:val="0"/>
              <w:marBottom w:val="0"/>
              <w:divBdr>
                <w:top w:val="none" w:sz="0" w:space="0" w:color="auto"/>
                <w:left w:val="none" w:sz="0" w:space="0" w:color="auto"/>
                <w:bottom w:val="none" w:sz="0" w:space="0" w:color="auto"/>
                <w:right w:val="none" w:sz="0" w:space="0" w:color="auto"/>
              </w:divBdr>
            </w:div>
            <w:div w:id="1473910151">
              <w:marLeft w:val="0"/>
              <w:marRight w:val="120"/>
              <w:marTop w:val="0"/>
              <w:marBottom w:val="0"/>
              <w:divBdr>
                <w:top w:val="none" w:sz="0" w:space="0" w:color="auto"/>
                <w:left w:val="none" w:sz="0" w:space="0" w:color="auto"/>
                <w:bottom w:val="none" w:sz="0" w:space="0" w:color="auto"/>
                <w:right w:val="none" w:sz="0" w:space="0" w:color="auto"/>
              </w:divBdr>
            </w:div>
            <w:div w:id="814565395">
              <w:marLeft w:val="0"/>
              <w:marRight w:val="0"/>
              <w:marTop w:val="0"/>
              <w:marBottom w:val="0"/>
              <w:divBdr>
                <w:top w:val="none" w:sz="0" w:space="0" w:color="auto"/>
                <w:left w:val="none" w:sz="0" w:space="0" w:color="auto"/>
                <w:bottom w:val="none" w:sz="0" w:space="0" w:color="auto"/>
                <w:right w:val="none" w:sz="0" w:space="0" w:color="auto"/>
              </w:divBdr>
            </w:div>
          </w:divsChild>
        </w:div>
        <w:div w:id="306518812">
          <w:marLeft w:val="300"/>
          <w:marRight w:val="0"/>
          <w:marTop w:val="0"/>
          <w:marBottom w:val="0"/>
          <w:divBdr>
            <w:top w:val="none" w:sz="0" w:space="0" w:color="auto"/>
            <w:left w:val="none" w:sz="0" w:space="0" w:color="auto"/>
            <w:bottom w:val="none" w:sz="0" w:space="0" w:color="auto"/>
            <w:right w:val="none" w:sz="0" w:space="0" w:color="auto"/>
          </w:divBdr>
          <w:divsChild>
            <w:div w:id="114057093">
              <w:marLeft w:val="0"/>
              <w:marRight w:val="0"/>
              <w:marTop w:val="0"/>
              <w:marBottom w:val="0"/>
              <w:divBdr>
                <w:top w:val="none" w:sz="0" w:space="0" w:color="auto"/>
                <w:left w:val="none" w:sz="0" w:space="0" w:color="auto"/>
                <w:bottom w:val="none" w:sz="0" w:space="0" w:color="auto"/>
                <w:right w:val="none" w:sz="0" w:space="0" w:color="auto"/>
              </w:divBdr>
            </w:div>
            <w:div w:id="459808885">
              <w:marLeft w:val="0"/>
              <w:marRight w:val="120"/>
              <w:marTop w:val="0"/>
              <w:marBottom w:val="0"/>
              <w:divBdr>
                <w:top w:val="none" w:sz="0" w:space="0" w:color="auto"/>
                <w:left w:val="none" w:sz="0" w:space="0" w:color="auto"/>
                <w:bottom w:val="none" w:sz="0" w:space="0" w:color="auto"/>
                <w:right w:val="none" w:sz="0" w:space="0" w:color="auto"/>
              </w:divBdr>
            </w:div>
            <w:div w:id="447089815">
              <w:marLeft w:val="0"/>
              <w:marRight w:val="0"/>
              <w:marTop w:val="0"/>
              <w:marBottom w:val="0"/>
              <w:divBdr>
                <w:top w:val="none" w:sz="0" w:space="0" w:color="auto"/>
                <w:left w:val="none" w:sz="0" w:space="0" w:color="auto"/>
                <w:bottom w:val="none" w:sz="0" w:space="0" w:color="auto"/>
                <w:right w:val="none" w:sz="0" w:space="0" w:color="auto"/>
              </w:divBdr>
            </w:div>
          </w:divsChild>
        </w:div>
        <w:div w:id="1899973599">
          <w:marLeft w:val="300"/>
          <w:marRight w:val="0"/>
          <w:marTop w:val="0"/>
          <w:marBottom w:val="0"/>
          <w:divBdr>
            <w:top w:val="none" w:sz="0" w:space="0" w:color="auto"/>
            <w:left w:val="none" w:sz="0" w:space="0" w:color="auto"/>
            <w:bottom w:val="none" w:sz="0" w:space="0" w:color="auto"/>
            <w:right w:val="none" w:sz="0" w:space="0" w:color="auto"/>
          </w:divBdr>
          <w:divsChild>
            <w:div w:id="122619548">
              <w:marLeft w:val="0"/>
              <w:marRight w:val="0"/>
              <w:marTop w:val="0"/>
              <w:marBottom w:val="0"/>
              <w:divBdr>
                <w:top w:val="none" w:sz="0" w:space="0" w:color="auto"/>
                <w:left w:val="none" w:sz="0" w:space="0" w:color="auto"/>
                <w:bottom w:val="none" w:sz="0" w:space="0" w:color="auto"/>
                <w:right w:val="none" w:sz="0" w:space="0" w:color="auto"/>
              </w:divBdr>
            </w:div>
            <w:div w:id="393161845">
              <w:marLeft w:val="0"/>
              <w:marRight w:val="120"/>
              <w:marTop w:val="0"/>
              <w:marBottom w:val="0"/>
              <w:divBdr>
                <w:top w:val="none" w:sz="0" w:space="0" w:color="auto"/>
                <w:left w:val="none" w:sz="0" w:space="0" w:color="auto"/>
                <w:bottom w:val="none" w:sz="0" w:space="0" w:color="auto"/>
                <w:right w:val="none" w:sz="0" w:space="0" w:color="auto"/>
              </w:divBdr>
            </w:div>
            <w:div w:id="1761364336">
              <w:marLeft w:val="0"/>
              <w:marRight w:val="0"/>
              <w:marTop w:val="0"/>
              <w:marBottom w:val="0"/>
              <w:divBdr>
                <w:top w:val="none" w:sz="0" w:space="0" w:color="auto"/>
                <w:left w:val="none" w:sz="0" w:space="0" w:color="auto"/>
                <w:bottom w:val="none" w:sz="0" w:space="0" w:color="auto"/>
                <w:right w:val="none" w:sz="0" w:space="0" w:color="auto"/>
              </w:divBdr>
            </w:div>
          </w:divsChild>
        </w:div>
        <w:div w:id="194193208">
          <w:marLeft w:val="300"/>
          <w:marRight w:val="0"/>
          <w:marTop w:val="0"/>
          <w:marBottom w:val="0"/>
          <w:divBdr>
            <w:top w:val="none" w:sz="0" w:space="0" w:color="auto"/>
            <w:left w:val="none" w:sz="0" w:space="0" w:color="auto"/>
            <w:bottom w:val="none" w:sz="0" w:space="0" w:color="auto"/>
            <w:right w:val="none" w:sz="0" w:space="0" w:color="auto"/>
          </w:divBdr>
          <w:divsChild>
            <w:div w:id="4168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3518">
      <w:bodyDiv w:val="1"/>
      <w:marLeft w:val="0"/>
      <w:marRight w:val="0"/>
      <w:marTop w:val="0"/>
      <w:marBottom w:val="0"/>
      <w:divBdr>
        <w:top w:val="none" w:sz="0" w:space="0" w:color="auto"/>
        <w:left w:val="none" w:sz="0" w:space="0" w:color="auto"/>
        <w:bottom w:val="none" w:sz="0" w:space="0" w:color="auto"/>
        <w:right w:val="none" w:sz="0" w:space="0" w:color="auto"/>
      </w:divBdr>
    </w:div>
    <w:div w:id="1840775952">
      <w:bodyDiv w:val="1"/>
      <w:marLeft w:val="0"/>
      <w:marRight w:val="0"/>
      <w:marTop w:val="0"/>
      <w:marBottom w:val="0"/>
      <w:divBdr>
        <w:top w:val="none" w:sz="0" w:space="0" w:color="auto"/>
        <w:left w:val="none" w:sz="0" w:space="0" w:color="auto"/>
        <w:bottom w:val="none" w:sz="0" w:space="0" w:color="auto"/>
        <w:right w:val="none" w:sz="0" w:space="0" w:color="auto"/>
      </w:divBdr>
      <w:divsChild>
        <w:div w:id="930626092">
          <w:marLeft w:val="0"/>
          <w:marRight w:val="0"/>
          <w:marTop w:val="0"/>
          <w:marBottom w:val="0"/>
          <w:divBdr>
            <w:top w:val="none" w:sz="0" w:space="0" w:color="auto"/>
            <w:left w:val="none" w:sz="0" w:space="0" w:color="auto"/>
            <w:bottom w:val="none" w:sz="0" w:space="0" w:color="auto"/>
            <w:right w:val="none" w:sz="0" w:space="0" w:color="auto"/>
          </w:divBdr>
        </w:div>
        <w:div w:id="1005400690">
          <w:marLeft w:val="0"/>
          <w:marRight w:val="0"/>
          <w:marTop w:val="0"/>
          <w:marBottom w:val="0"/>
          <w:divBdr>
            <w:top w:val="none" w:sz="0" w:space="0" w:color="auto"/>
            <w:left w:val="none" w:sz="0" w:space="0" w:color="auto"/>
            <w:bottom w:val="none" w:sz="0" w:space="0" w:color="auto"/>
            <w:right w:val="none" w:sz="0" w:space="0" w:color="auto"/>
          </w:divBdr>
        </w:div>
        <w:div w:id="1679189372">
          <w:marLeft w:val="0"/>
          <w:marRight w:val="0"/>
          <w:marTop w:val="0"/>
          <w:marBottom w:val="0"/>
          <w:divBdr>
            <w:top w:val="none" w:sz="0" w:space="0" w:color="auto"/>
            <w:left w:val="none" w:sz="0" w:space="0" w:color="auto"/>
            <w:bottom w:val="none" w:sz="0" w:space="0" w:color="auto"/>
            <w:right w:val="none" w:sz="0" w:space="0" w:color="auto"/>
          </w:divBdr>
        </w:div>
        <w:div w:id="2000229056">
          <w:marLeft w:val="0"/>
          <w:marRight w:val="0"/>
          <w:marTop w:val="0"/>
          <w:marBottom w:val="0"/>
          <w:divBdr>
            <w:top w:val="none" w:sz="0" w:space="0" w:color="auto"/>
            <w:left w:val="none" w:sz="0" w:space="0" w:color="auto"/>
            <w:bottom w:val="none" w:sz="0" w:space="0" w:color="auto"/>
            <w:right w:val="none" w:sz="0" w:space="0" w:color="auto"/>
          </w:divBdr>
        </w:div>
      </w:divsChild>
    </w:div>
    <w:div w:id="1926835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okes\Downloads\Flyer%20Template%20-%20Green%20Border.dotx" TargetMode="External"/></Relationships>
</file>

<file path=word/theme/theme1.xml><?xml version="1.0" encoding="utf-8"?>
<a:theme xmlns:a="http://schemas.openxmlformats.org/drawingml/2006/main" name="Office Theme">
  <a:themeElements>
    <a:clrScheme name="Food Bank">
      <a:dk1>
        <a:sysClr val="windowText" lastClr="000000"/>
      </a:dk1>
      <a:lt1>
        <a:sysClr val="window" lastClr="FFFFFF"/>
      </a:lt1>
      <a:dk2>
        <a:srgbClr val="51534A"/>
      </a:dk2>
      <a:lt2>
        <a:srgbClr val="EEECE1"/>
      </a:lt2>
      <a:accent1>
        <a:srgbClr val="288230"/>
      </a:accent1>
      <a:accent2>
        <a:srgbClr val="E2D25E"/>
      </a:accent2>
      <a:accent3>
        <a:srgbClr val="AD5389"/>
      </a:accent3>
      <a:accent4>
        <a:srgbClr val="E27C00"/>
      </a:accent4>
      <a:accent5>
        <a:srgbClr val="7DA1C4"/>
      </a:accent5>
      <a:accent6>
        <a:srgbClr val="60A164"/>
      </a:accent6>
      <a:hlink>
        <a:srgbClr val="64A70B"/>
      </a:hlink>
      <a:folHlink>
        <a:srgbClr val="E4D77E"/>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Flyer Template - Green Border</Template>
  <TotalTime>404</TotalTime>
  <Pages>5</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Stokes</dc:creator>
  <cp:keywords/>
  <dc:description/>
  <cp:lastModifiedBy>Sheila Kopf</cp:lastModifiedBy>
  <cp:revision>9</cp:revision>
  <cp:lastPrinted>2020-03-26T20:38:00Z</cp:lastPrinted>
  <dcterms:created xsi:type="dcterms:W3CDTF">2020-03-27T20:49:00Z</dcterms:created>
  <dcterms:modified xsi:type="dcterms:W3CDTF">2020-04-21T14:32:00Z</dcterms:modified>
</cp:coreProperties>
</file>